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5F8704AA" w14:textId="77F20729" w:rsidR="00BE55A5" w:rsidRDefault="002B717F" w:rsidP="009E69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C20E8">
        <w:rPr>
          <w:rFonts w:ascii="Times New Roman" w:eastAsia="Calibri" w:hAnsi="Times New Roman" w:cs="Times New Roman"/>
          <w:bCs/>
          <w:sz w:val="12"/>
          <w:szCs w:val="12"/>
        </w:rPr>
        <w:t xml:space="preserve">Постановление </w:t>
      </w:r>
      <w:r w:rsidR="00BE55A5">
        <w:rPr>
          <w:rFonts w:ascii="Times New Roman" w:eastAsia="Calibri" w:hAnsi="Times New Roman" w:cs="Times New Roman"/>
          <w:bCs/>
          <w:sz w:val="12"/>
          <w:szCs w:val="12"/>
        </w:rPr>
        <w:t>главы сельского поселения Сургут</w:t>
      </w:r>
      <w:r w:rsidR="005C20E8">
        <w:rPr>
          <w:rFonts w:ascii="Times New Roman" w:eastAsia="Calibri" w:hAnsi="Times New Roman" w:cs="Times New Roman"/>
          <w:bCs/>
          <w:sz w:val="12"/>
          <w:szCs w:val="12"/>
        </w:rPr>
        <w:t xml:space="preserve"> </w:t>
      </w:r>
      <w:r w:rsidR="005C20E8" w:rsidRPr="007B2C91">
        <w:rPr>
          <w:rFonts w:ascii="Times New Roman" w:eastAsia="Calibri" w:hAnsi="Times New Roman" w:cs="Times New Roman"/>
          <w:bCs/>
          <w:sz w:val="12"/>
          <w:szCs w:val="12"/>
        </w:rPr>
        <w:t>му</w:t>
      </w:r>
      <w:r w:rsidR="005C20E8">
        <w:rPr>
          <w:rFonts w:ascii="Times New Roman" w:eastAsia="Calibri" w:hAnsi="Times New Roman" w:cs="Times New Roman"/>
          <w:bCs/>
          <w:sz w:val="12"/>
          <w:szCs w:val="12"/>
        </w:rPr>
        <w:t xml:space="preserve">ниципального района Сергиевский </w:t>
      </w:r>
      <w:r w:rsidR="005C20E8" w:rsidRPr="007B2C91">
        <w:rPr>
          <w:rFonts w:ascii="Times New Roman" w:eastAsia="Calibri" w:hAnsi="Times New Roman" w:cs="Times New Roman"/>
          <w:bCs/>
          <w:sz w:val="12"/>
          <w:szCs w:val="12"/>
        </w:rPr>
        <w:t>Самарской области</w:t>
      </w:r>
      <w:r w:rsidR="005C20E8">
        <w:rPr>
          <w:rFonts w:ascii="Times New Roman" w:eastAsia="Calibri" w:hAnsi="Times New Roman" w:cs="Times New Roman"/>
          <w:bCs/>
          <w:sz w:val="12"/>
          <w:szCs w:val="12"/>
        </w:rPr>
        <w:t xml:space="preserve"> №</w:t>
      </w:r>
      <w:r w:rsidR="00BE55A5">
        <w:rPr>
          <w:rFonts w:ascii="Times New Roman" w:eastAsia="Calibri" w:hAnsi="Times New Roman" w:cs="Times New Roman"/>
          <w:bCs/>
          <w:sz w:val="12"/>
          <w:szCs w:val="12"/>
        </w:rPr>
        <w:t>2 от «04</w:t>
      </w:r>
      <w:r w:rsidR="005C20E8">
        <w:rPr>
          <w:rFonts w:ascii="Times New Roman" w:eastAsia="Calibri" w:hAnsi="Times New Roman" w:cs="Times New Roman"/>
          <w:bCs/>
          <w:sz w:val="12"/>
          <w:szCs w:val="12"/>
        </w:rPr>
        <w:t xml:space="preserve">» </w:t>
      </w:r>
      <w:r w:rsidR="00BE55A5">
        <w:rPr>
          <w:rFonts w:ascii="Times New Roman" w:eastAsia="Calibri" w:hAnsi="Times New Roman" w:cs="Times New Roman"/>
          <w:bCs/>
          <w:sz w:val="12"/>
          <w:szCs w:val="12"/>
        </w:rPr>
        <w:t>марта</w:t>
      </w:r>
      <w:r w:rsidR="005C20E8">
        <w:rPr>
          <w:rFonts w:ascii="Times New Roman" w:eastAsia="Calibri" w:hAnsi="Times New Roman" w:cs="Times New Roman"/>
          <w:bCs/>
          <w:sz w:val="12"/>
          <w:szCs w:val="12"/>
        </w:rPr>
        <w:t xml:space="preserve"> 2022 года «</w:t>
      </w:r>
      <w:r w:rsidR="00BE55A5" w:rsidRPr="00BE55A5">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 Сургут, ул. Ново-Садовая, площадью 1646 </w:t>
      </w:r>
      <w:proofErr w:type="spellStart"/>
      <w:r w:rsidR="00BE55A5" w:rsidRPr="00BE55A5">
        <w:rPr>
          <w:rFonts w:ascii="Times New Roman" w:eastAsia="Calibri" w:hAnsi="Times New Roman" w:cs="Times New Roman"/>
          <w:bCs/>
          <w:sz w:val="12"/>
          <w:szCs w:val="12"/>
        </w:rPr>
        <w:t>кв</w:t>
      </w:r>
      <w:proofErr w:type="gramStart"/>
      <w:r w:rsidR="00BE55A5" w:rsidRPr="00BE55A5">
        <w:rPr>
          <w:rFonts w:ascii="Times New Roman" w:eastAsia="Calibri" w:hAnsi="Times New Roman" w:cs="Times New Roman"/>
          <w:bCs/>
          <w:sz w:val="12"/>
          <w:szCs w:val="12"/>
        </w:rPr>
        <w:t>.м</w:t>
      </w:r>
      <w:proofErr w:type="spellEnd"/>
      <w:proofErr w:type="gramEnd"/>
      <w:r w:rsidR="00BE55A5" w:rsidRPr="00BE55A5">
        <w:rPr>
          <w:rFonts w:ascii="Times New Roman" w:eastAsia="Calibri" w:hAnsi="Times New Roman" w:cs="Times New Roman"/>
          <w:bCs/>
          <w:sz w:val="12"/>
          <w:szCs w:val="12"/>
        </w:rPr>
        <w:t>, с кадастровым номером 63:31:1101020:257</w:t>
      </w:r>
      <w:r w:rsidR="00BB48FD">
        <w:rPr>
          <w:rFonts w:ascii="Times New Roman" w:eastAsia="Calibri" w:hAnsi="Times New Roman" w:cs="Times New Roman"/>
          <w:bCs/>
          <w:sz w:val="12"/>
          <w:szCs w:val="12"/>
        </w:rPr>
        <w:t>»..…………………………</w:t>
      </w:r>
      <w:r w:rsidR="00BE55A5">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1B09A60F" w14:textId="309DD09B" w:rsidR="009E6986" w:rsidRDefault="002B717F" w:rsidP="00B14C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FF0053">
        <w:rPr>
          <w:rFonts w:ascii="Times New Roman" w:eastAsia="Calibri" w:hAnsi="Times New Roman" w:cs="Times New Roman"/>
          <w:bCs/>
          <w:sz w:val="12"/>
          <w:szCs w:val="12"/>
        </w:rPr>
        <w:t xml:space="preserve">Постановление администрации </w:t>
      </w:r>
      <w:r w:rsidR="00BE55A5">
        <w:rPr>
          <w:rFonts w:ascii="Times New Roman" w:eastAsia="Calibri" w:hAnsi="Times New Roman" w:cs="Times New Roman"/>
          <w:bCs/>
          <w:sz w:val="12"/>
          <w:szCs w:val="12"/>
        </w:rPr>
        <w:t xml:space="preserve">сельского поселения Серноводск </w:t>
      </w:r>
      <w:r w:rsidR="00FF0053" w:rsidRPr="007B2C91">
        <w:rPr>
          <w:rFonts w:ascii="Times New Roman" w:eastAsia="Calibri" w:hAnsi="Times New Roman" w:cs="Times New Roman"/>
          <w:bCs/>
          <w:sz w:val="12"/>
          <w:szCs w:val="12"/>
        </w:rPr>
        <w:t>му</w:t>
      </w:r>
      <w:r w:rsidR="00FF0053">
        <w:rPr>
          <w:rFonts w:ascii="Times New Roman" w:eastAsia="Calibri" w:hAnsi="Times New Roman" w:cs="Times New Roman"/>
          <w:bCs/>
          <w:sz w:val="12"/>
          <w:szCs w:val="12"/>
        </w:rPr>
        <w:t xml:space="preserve">ниципального района Сергиевский </w:t>
      </w:r>
      <w:r w:rsidR="00FF0053" w:rsidRPr="007B2C91">
        <w:rPr>
          <w:rFonts w:ascii="Times New Roman" w:eastAsia="Calibri" w:hAnsi="Times New Roman" w:cs="Times New Roman"/>
          <w:bCs/>
          <w:sz w:val="12"/>
          <w:szCs w:val="12"/>
        </w:rPr>
        <w:t>Самарской области</w:t>
      </w:r>
      <w:r w:rsidR="009E6986">
        <w:rPr>
          <w:rFonts w:ascii="Times New Roman" w:eastAsia="Calibri" w:hAnsi="Times New Roman" w:cs="Times New Roman"/>
          <w:bCs/>
          <w:sz w:val="12"/>
          <w:szCs w:val="12"/>
        </w:rPr>
        <w:t xml:space="preserve"> №</w:t>
      </w:r>
      <w:r w:rsidR="00FF0053">
        <w:rPr>
          <w:rFonts w:ascii="Times New Roman" w:eastAsia="Calibri" w:hAnsi="Times New Roman" w:cs="Times New Roman"/>
          <w:bCs/>
          <w:sz w:val="12"/>
          <w:szCs w:val="12"/>
        </w:rPr>
        <w:t>6</w:t>
      </w:r>
      <w:r w:rsidR="009E6986">
        <w:rPr>
          <w:rFonts w:ascii="Times New Roman" w:eastAsia="Calibri" w:hAnsi="Times New Roman" w:cs="Times New Roman"/>
          <w:bCs/>
          <w:sz w:val="12"/>
          <w:szCs w:val="12"/>
        </w:rPr>
        <w:t xml:space="preserve"> от «04</w:t>
      </w:r>
      <w:r w:rsidR="00FF0053">
        <w:rPr>
          <w:rFonts w:ascii="Times New Roman" w:eastAsia="Calibri" w:hAnsi="Times New Roman" w:cs="Times New Roman"/>
          <w:bCs/>
          <w:sz w:val="12"/>
          <w:szCs w:val="12"/>
        </w:rPr>
        <w:t xml:space="preserve">» </w:t>
      </w:r>
      <w:r w:rsidR="009E6986">
        <w:rPr>
          <w:rFonts w:ascii="Times New Roman" w:eastAsia="Calibri" w:hAnsi="Times New Roman" w:cs="Times New Roman"/>
          <w:bCs/>
          <w:sz w:val="12"/>
          <w:szCs w:val="12"/>
        </w:rPr>
        <w:t>марта</w:t>
      </w:r>
      <w:r w:rsidR="00FF0053">
        <w:rPr>
          <w:rFonts w:ascii="Times New Roman" w:eastAsia="Calibri" w:hAnsi="Times New Roman" w:cs="Times New Roman"/>
          <w:bCs/>
          <w:sz w:val="12"/>
          <w:szCs w:val="12"/>
        </w:rPr>
        <w:t xml:space="preserve"> 2022 года «</w:t>
      </w:r>
      <w:r w:rsidR="009E6986" w:rsidRPr="009E6986">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«Строительство автомобильных дорог общего пользования в п. Серноводск Сергиевского района» в границах сельского поселения Серноводск муниципального района Сергиевский Самарской области</w:t>
      </w:r>
      <w:r w:rsidR="00FF0053">
        <w:rPr>
          <w:rFonts w:ascii="Times New Roman" w:eastAsia="Calibri" w:hAnsi="Times New Roman" w:cs="Times New Roman"/>
          <w:bCs/>
          <w:sz w:val="12"/>
          <w:szCs w:val="12"/>
        </w:rPr>
        <w:t>»..………………………………………………….………………</w:t>
      </w:r>
      <w:r w:rsidR="009E6986">
        <w:rPr>
          <w:rFonts w:ascii="Times New Roman" w:eastAsia="Calibri" w:hAnsi="Times New Roman" w:cs="Times New Roman"/>
          <w:bCs/>
          <w:sz w:val="12"/>
          <w:szCs w:val="12"/>
        </w:rPr>
        <w:t>………………………………………………………………………..</w:t>
      </w:r>
      <w:r w:rsidR="00FF0053">
        <w:rPr>
          <w:rFonts w:ascii="Times New Roman" w:eastAsia="Calibri" w:hAnsi="Times New Roman" w:cs="Times New Roman"/>
          <w:bCs/>
          <w:sz w:val="12"/>
          <w:szCs w:val="12"/>
        </w:rPr>
        <w:t>3</w:t>
      </w:r>
    </w:p>
    <w:p w14:paraId="5B27AEBA" w14:textId="09656DDA" w:rsidR="00B14C13" w:rsidRDefault="002B717F" w:rsidP="007961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B14C13">
        <w:rPr>
          <w:rFonts w:ascii="Times New Roman" w:eastAsia="Calibri" w:hAnsi="Times New Roman" w:cs="Times New Roman"/>
          <w:bCs/>
          <w:sz w:val="12"/>
          <w:szCs w:val="12"/>
        </w:rPr>
        <w:t xml:space="preserve">Постановление администрации </w:t>
      </w:r>
      <w:r w:rsidR="00B14C13" w:rsidRPr="007B2C91">
        <w:rPr>
          <w:rFonts w:ascii="Times New Roman" w:eastAsia="Calibri" w:hAnsi="Times New Roman" w:cs="Times New Roman"/>
          <w:bCs/>
          <w:sz w:val="12"/>
          <w:szCs w:val="12"/>
        </w:rPr>
        <w:t>му</w:t>
      </w:r>
      <w:r w:rsidR="00B14C13">
        <w:rPr>
          <w:rFonts w:ascii="Times New Roman" w:eastAsia="Calibri" w:hAnsi="Times New Roman" w:cs="Times New Roman"/>
          <w:bCs/>
          <w:sz w:val="12"/>
          <w:szCs w:val="12"/>
        </w:rPr>
        <w:t xml:space="preserve">ниципального района Сергиевский </w:t>
      </w:r>
      <w:r w:rsidR="00B14C13" w:rsidRPr="007B2C91">
        <w:rPr>
          <w:rFonts w:ascii="Times New Roman" w:eastAsia="Calibri" w:hAnsi="Times New Roman" w:cs="Times New Roman"/>
          <w:bCs/>
          <w:sz w:val="12"/>
          <w:szCs w:val="12"/>
        </w:rPr>
        <w:t>Самарской области</w:t>
      </w:r>
      <w:r w:rsidR="00B14C13">
        <w:rPr>
          <w:rFonts w:ascii="Times New Roman" w:eastAsia="Calibri" w:hAnsi="Times New Roman" w:cs="Times New Roman"/>
          <w:bCs/>
          <w:sz w:val="12"/>
          <w:szCs w:val="12"/>
        </w:rPr>
        <w:t xml:space="preserve"> №186 от «28» февраля 2022 года «</w:t>
      </w:r>
      <w:r w:rsidR="00B14C13" w:rsidRPr="00B14C1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w:t>
      </w:r>
      <w:r w:rsidR="00B14C13">
        <w:rPr>
          <w:rFonts w:ascii="Times New Roman" w:eastAsia="Calibri" w:hAnsi="Times New Roman" w:cs="Times New Roman"/>
          <w:bCs/>
          <w:sz w:val="12"/>
          <w:szCs w:val="12"/>
        </w:rPr>
        <w:t>она Сергиевский на 2020-2022гг.»..………………………3</w:t>
      </w:r>
    </w:p>
    <w:p w14:paraId="2642280D" w14:textId="1A006278" w:rsidR="007961F6" w:rsidRDefault="002B717F" w:rsidP="003E56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proofErr w:type="gramStart"/>
      <w:r w:rsidR="007961F6">
        <w:rPr>
          <w:rFonts w:ascii="Times New Roman" w:eastAsia="Calibri" w:hAnsi="Times New Roman" w:cs="Times New Roman"/>
          <w:bCs/>
          <w:sz w:val="12"/>
          <w:szCs w:val="12"/>
        </w:rPr>
        <w:t xml:space="preserve">Постановление администрации </w:t>
      </w:r>
      <w:r w:rsidR="007961F6" w:rsidRPr="007B2C91">
        <w:rPr>
          <w:rFonts w:ascii="Times New Roman" w:eastAsia="Calibri" w:hAnsi="Times New Roman" w:cs="Times New Roman"/>
          <w:bCs/>
          <w:sz w:val="12"/>
          <w:szCs w:val="12"/>
        </w:rPr>
        <w:t>му</w:t>
      </w:r>
      <w:r w:rsidR="007961F6">
        <w:rPr>
          <w:rFonts w:ascii="Times New Roman" w:eastAsia="Calibri" w:hAnsi="Times New Roman" w:cs="Times New Roman"/>
          <w:bCs/>
          <w:sz w:val="12"/>
          <w:szCs w:val="12"/>
        </w:rPr>
        <w:t xml:space="preserve">ниципального района Сергиевский </w:t>
      </w:r>
      <w:r w:rsidR="007961F6" w:rsidRPr="007B2C91">
        <w:rPr>
          <w:rFonts w:ascii="Times New Roman" w:eastAsia="Calibri" w:hAnsi="Times New Roman" w:cs="Times New Roman"/>
          <w:bCs/>
          <w:sz w:val="12"/>
          <w:szCs w:val="12"/>
        </w:rPr>
        <w:t>Самарской области</w:t>
      </w:r>
      <w:r w:rsidR="007961F6">
        <w:rPr>
          <w:rFonts w:ascii="Times New Roman" w:eastAsia="Calibri" w:hAnsi="Times New Roman" w:cs="Times New Roman"/>
          <w:bCs/>
          <w:sz w:val="12"/>
          <w:szCs w:val="12"/>
        </w:rPr>
        <w:t xml:space="preserve"> №187 от «28» февраля 2022 года «</w:t>
      </w:r>
      <w:r w:rsidR="007961F6" w:rsidRPr="007961F6">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7961F6">
        <w:rPr>
          <w:rFonts w:ascii="Times New Roman" w:eastAsia="Calibri" w:hAnsi="Times New Roman" w:cs="Times New Roman"/>
          <w:bCs/>
          <w:sz w:val="12"/>
          <w:szCs w:val="12"/>
        </w:rPr>
        <w:t>»..……………………………………………………………………………………………………………………………………………...5</w:t>
      </w:r>
      <w:proofErr w:type="gramEnd"/>
    </w:p>
    <w:p w14:paraId="7A75C125" w14:textId="2DBF2BCF" w:rsidR="00115935" w:rsidRDefault="002B717F" w:rsidP="003E56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3E56C5">
        <w:rPr>
          <w:rFonts w:ascii="Times New Roman" w:eastAsia="Calibri" w:hAnsi="Times New Roman" w:cs="Times New Roman"/>
          <w:bCs/>
          <w:sz w:val="12"/>
          <w:szCs w:val="12"/>
        </w:rPr>
        <w:t xml:space="preserve">Постановление администрации </w:t>
      </w:r>
      <w:r w:rsidR="003E56C5" w:rsidRPr="007B2C91">
        <w:rPr>
          <w:rFonts w:ascii="Times New Roman" w:eastAsia="Calibri" w:hAnsi="Times New Roman" w:cs="Times New Roman"/>
          <w:bCs/>
          <w:sz w:val="12"/>
          <w:szCs w:val="12"/>
        </w:rPr>
        <w:t>му</w:t>
      </w:r>
      <w:r w:rsidR="003E56C5">
        <w:rPr>
          <w:rFonts w:ascii="Times New Roman" w:eastAsia="Calibri" w:hAnsi="Times New Roman" w:cs="Times New Roman"/>
          <w:bCs/>
          <w:sz w:val="12"/>
          <w:szCs w:val="12"/>
        </w:rPr>
        <w:t xml:space="preserve">ниципального района Сергиевский </w:t>
      </w:r>
      <w:r w:rsidR="003E56C5" w:rsidRPr="007B2C91">
        <w:rPr>
          <w:rFonts w:ascii="Times New Roman" w:eastAsia="Calibri" w:hAnsi="Times New Roman" w:cs="Times New Roman"/>
          <w:bCs/>
          <w:sz w:val="12"/>
          <w:szCs w:val="12"/>
        </w:rPr>
        <w:t>Самарской области</w:t>
      </w:r>
      <w:r w:rsidR="003E56C5">
        <w:rPr>
          <w:rFonts w:ascii="Times New Roman" w:eastAsia="Calibri" w:hAnsi="Times New Roman" w:cs="Times New Roman"/>
          <w:bCs/>
          <w:sz w:val="12"/>
          <w:szCs w:val="12"/>
        </w:rPr>
        <w:t xml:space="preserve"> №203 от «01» марта 2022 года «</w:t>
      </w:r>
      <w:r w:rsidR="003E56C5" w:rsidRPr="003E56C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20.09.2021 года №906 «Об утверждении форм проверочного листа (списка контрольных вопросов), применяемого при осуществлении муниципального земельного контроля на территории муниципального района Сергиевский Самарской области»</w:t>
      </w:r>
      <w:r w:rsidR="003E56C5">
        <w:rPr>
          <w:rFonts w:ascii="Times New Roman" w:eastAsia="Calibri" w:hAnsi="Times New Roman" w:cs="Times New Roman"/>
          <w:bCs/>
          <w:sz w:val="12"/>
          <w:szCs w:val="12"/>
        </w:rPr>
        <w:t>»..……………………………………………………………………………………………………………….12</w:t>
      </w:r>
    </w:p>
    <w:p w14:paraId="58CE8367" w14:textId="1AD67CE0" w:rsidR="00101CB9" w:rsidRDefault="00194E14" w:rsidP="00101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101CB9">
        <w:rPr>
          <w:rFonts w:ascii="Times New Roman" w:eastAsia="Calibri" w:hAnsi="Times New Roman" w:cs="Times New Roman"/>
          <w:bCs/>
          <w:sz w:val="12"/>
          <w:szCs w:val="12"/>
        </w:rPr>
        <w:t xml:space="preserve">Постановление администрации городского поселения Суходол </w:t>
      </w:r>
      <w:r w:rsidR="00101CB9" w:rsidRPr="007B2C91">
        <w:rPr>
          <w:rFonts w:ascii="Times New Roman" w:eastAsia="Calibri" w:hAnsi="Times New Roman" w:cs="Times New Roman"/>
          <w:bCs/>
          <w:sz w:val="12"/>
          <w:szCs w:val="12"/>
        </w:rPr>
        <w:t>му</w:t>
      </w:r>
      <w:r w:rsidR="00101CB9">
        <w:rPr>
          <w:rFonts w:ascii="Times New Roman" w:eastAsia="Calibri" w:hAnsi="Times New Roman" w:cs="Times New Roman"/>
          <w:bCs/>
          <w:sz w:val="12"/>
          <w:szCs w:val="12"/>
        </w:rPr>
        <w:t xml:space="preserve">ниципального района Сергиевский </w:t>
      </w:r>
      <w:r w:rsidR="00101CB9" w:rsidRPr="007B2C91">
        <w:rPr>
          <w:rFonts w:ascii="Times New Roman" w:eastAsia="Calibri" w:hAnsi="Times New Roman" w:cs="Times New Roman"/>
          <w:bCs/>
          <w:sz w:val="12"/>
          <w:szCs w:val="12"/>
        </w:rPr>
        <w:t>Самарской области</w:t>
      </w:r>
      <w:r w:rsidR="00101CB9">
        <w:rPr>
          <w:rFonts w:ascii="Times New Roman" w:eastAsia="Calibri" w:hAnsi="Times New Roman" w:cs="Times New Roman"/>
          <w:bCs/>
          <w:sz w:val="12"/>
          <w:szCs w:val="12"/>
        </w:rPr>
        <w:t xml:space="preserve"> №28 от «04» марта 2022 года «</w:t>
      </w:r>
      <w:r w:rsidR="00101CB9" w:rsidRPr="00101CB9">
        <w:rPr>
          <w:rFonts w:ascii="Times New Roman" w:eastAsia="Calibri" w:hAnsi="Times New Roman" w:cs="Times New Roman"/>
          <w:bCs/>
          <w:sz w:val="12"/>
          <w:szCs w:val="12"/>
        </w:rPr>
        <w:t xml:space="preserve">О признании </w:t>
      </w:r>
      <w:proofErr w:type="gramStart"/>
      <w:r w:rsidR="00101CB9" w:rsidRPr="00101CB9">
        <w:rPr>
          <w:rFonts w:ascii="Times New Roman" w:eastAsia="Calibri" w:hAnsi="Times New Roman" w:cs="Times New Roman"/>
          <w:bCs/>
          <w:sz w:val="12"/>
          <w:szCs w:val="12"/>
        </w:rPr>
        <w:t>утратившим</w:t>
      </w:r>
      <w:proofErr w:type="gramEnd"/>
      <w:r w:rsidR="00101CB9" w:rsidRPr="00101CB9">
        <w:rPr>
          <w:rFonts w:ascii="Times New Roman" w:eastAsia="Calibri" w:hAnsi="Times New Roman" w:cs="Times New Roman"/>
          <w:bCs/>
          <w:sz w:val="12"/>
          <w:szCs w:val="12"/>
        </w:rPr>
        <w:t xml:space="preserve"> силу Постановления  Администрации городского поселения Суходол муниципального района Сергиевский Самарской области № 24 от 08 июля 2019 года «О подготовке проекта планировки территории и проекта межевания территории объекта: «Техническое перевооружение сети газоснабжения м. р. Сергиевский. Газопроводы высокого и низкого давления для газификации площадки под застройку жильем многодетных семей в п. Суходол, ул. Богоявленская (к.н. 63:31:1102001)» в границах  городского поселения Суходол муниципального района Сергиевский Самарской области»</w:t>
      </w:r>
      <w:r w:rsidR="00101CB9">
        <w:rPr>
          <w:rFonts w:ascii="Times New Roman" w:eastAsia="Calibri" w:hAnsi="Times New Roman" w:cs="Times New Roman"/>
          <w:bCs/>
          <w:sz w:val="12"/>
          <w:szCs w:val="12"/>
        </w:rPr>
        <w:t>»..………………………………………………….……………………………13</w:t>
      </w:r>
    </w:p>
    <w:p w14:paraId="07016B0D" w14:textId="21BAEB02" w:rsidR="00194E14" w:rsidRDefault="00194E14" w:rsidP="00101C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01CB9">
        <w:rPr>
          <w:rFonts w:ascii="Times New Roman" w:eastAsia="Calibri" w:hAnsi="Times New Roman" w:cs="Times New Roman"/>
          <w:bCs/>
          <w:sz w:val="12"/>
          <w:szCs w:val="12"/>
        </w:rPr>
        <w:t xml:space="preserve"> </w:t>
      </w:r>
      <w:proofErr w:type="gramStart"/>
      <w:r w:rsidR="00101CB9">
        <w:rPr>
          <w:rFonts w:ascii="Times New Roman" w:eastAsia="Calibri" w:hAnsi="Times New Roman" w:cs="Times New Roman"/>
          <w:bCs/>
          <w:sz w:val="12"/>
          <w:szCs w:val="12"/>
        </w:rPr>
        <w:t xml:space="preserve">Постановление администрации сельского поселения Сергиевск </w:t>
      </w:r>
      <w:r w:rsidR="00101CB9" w:rsidRPr="007B2C91">
        <w:rPr>
          <w:rFonts w:ascii="Times New Roman" w:eastAsia="Calibri" w:hAnsi="Times New Roman" w:cs="Times New Roman"/>
          <w:bCs/>
          <w:sz w:val="12"/>
          <w:szCs w:val="12"/>
        </w:rPr>
        <w:t>му</w:t>
      </w:r>
      <w:r w:rsidR="00101CB9">
        <w:rPr>
          <w:rFonts w:ascii="Times New Roman" w:eastAsia="Calibri" w:hAnsi="Times New Roman" w:cs="Times New Roman"/>
          <w:bCs/>
          <w:sz w:val="12"/>
          <w:szCs w:val="12"/>
        </w:rPr>
        <w:t xml:space="preserve">ниципального района Сергиевский </w:t>
      </w:r>
      <w:r w:rsidR="00101CB9" w:rsidRPr="007B2C91">
        <w:rPr>
          <w:rFonts w:ascii="Times New Roman" w:eastAsia="Calibri" w:hAnsi="Times New Roman" w:cs="Times New Roman"/>
          <w:bCs/>
          <w:sz w:val="12"/>
          <w:szCs w:val="12"/>
        </w:rPr>
        <w:t>Самарской области</w:t>
      </w:r>
      <w:r w:rsidR="00101CB9">
        <w:rPr>
          <w:rFonts w:ascii="Times New Roman" w:eastAsia="Calibri" w:hAnsi="Times New Roman" w:cs="Times New Roman"/>
          <w:bCs/>
          <w:sz w:val="12"/>
          <w:szCs w:val="12"/>
        </w:rPr>
        <w:t xml:space="preserve"> №10 от «04» марта 2022 года «</w:t>
      </w:r>
      <w:r w:rsidR="00101CB9" w:rsidRPr="00101CB9">
        <w:rPr>
          <w:rFonts w:ascii="Times New Roman" w:eastAsia="Calibri" w:hAnsi="Times New Roman" w:cs="Times New Roman"/>
          <w:bCs/>
          <w:sz w:val="12"/>
          <w:szCs w:val="12"/>
        </w:rPr>
        <w:t>О признани</w:t>
      </w:r>
      <w:r w:rsidR="00101CB9">
        <w:rPr>
          <w:rFonts w:ascii="Times New Roman" w:eastAsia="Calibri" w:hAnsi="Times New Roman" w:cs="Times New Roman"/>
          <w:bCs/>
          <w:sz w:val="12"/>
          <w:szCs w:val="12"/>
        </w:rPr>
        <w:t>и утратившим силу Постановления</w:t>
      </w:r>
      <w:r w:rsidR="00101CB9" w:rsidRPr="00101CB9">
        <w:rPr>
          <w:rFonts w:ascii="Times New Roman" w:eastAsia="Calibri" w:hAnsi="Times New Roman" w:cs="Times New Roman"/>
          <w:bCs/>
          <w:sz w:val="12"/>
          <w:szCs w:val="12"/>
        </w:rPr>
        <w:t xml:space="preserve"> Администрации сельского поселения Сергиевск муниципального района Сергиевский Самарской области № 10 от 09 апреля 2021 года «О подготовке проекта планировки территории и проекта межевания территории объекта АО «</w:t>
      </w:r>
      <w:proofErr w:type="spellStart"/>
      <w:r w:rsidR="00101CB9" w:rsidRPr="00101CB9">
        <w:rPr>
          <w:rFonts w:ascii="Times New Roman" w:eastAsia="Calibri" w:hAnsi="Times New Roman" w:cs="Times New Roman"/>
          <w:bCs/>
          <w:sz w:val="12"/>
          <w:szCs w:val="12"/>
        </w:rPr>
        <w:t>Самаранефтегаз</w:t>
      </w:r>
      <w:proofErr w:type="spellEnd"/>
      <w:r w:rsidR="00101CB9" w:rsidRPr="00101CB9">
        <w:rPr>
          <w:rFonts w:ascii="Times New Roman" w:eastAsia="Calibri" w:hAnsi="Times New Roman" w:cs="Times New Roman"/>
          <w:bCs/>
          <w:sz w:val="12"/>
          <w:szCs w:val="12"/>
        </w:rPr>
        <w:t>»: 7803П «Капитальный ремонт участков напорного нефтепровода УПСВ «</w:t>
      </w:r>
      <w:proofErr w:type="spellStart"/>
      <w:r w:rsidR="00101CB9" w:rsidRPr="00101CB9">
        <w:rPr>
          <w:rFonts w:ascii="Times New Roman" w:eastAsia="Calibri" w:hAnsi="Times New Roman" w:cs="Times New Roman"/>
          <w:bCs/>
          <w:sz w:val="12"/>
          <w:szCs w:val="12"/>
        </w:rPr>
        <w:t>Красногородецкая</w:t>
      </w:r>
      <w:proofErr w:type="spellEnd"/>
      <w:r w:rsidR="00101CB9" w:rsidRPr="00101CB9">
        <w:rPr>
          <w:rFonts w:ascii="Times New Roman" w:eastAsia="Calibri" w:hAnsi="Times New Roman" w:cs="Times New Roman"/>
          <w:bCs/>
          <w:sz w:val="12"/>
          <w:szCs w:val="12"/>
        </w:rPr>
        <w:t>» - УПН «</w:t>
      </w:r>
      <w:proofErr w:type="spellStart"/>
      <w:r w:rsidR="00101CB9" w:rsidRPr="00101CB9">
        <w:rPr>
          <w:rFonts w:ascii="Times New Roman" w:eastAsia="Calibri" w:hAnsi="Times New Roman" w:cs="Times New Roman"/>
          <w:bCs/>
          <w:sz w:val="12"/>
          <w:szCs w:val="12"/>
        </w:rPr>
        <w:t>Радаевская</w:t>
      </w:r>
      <w:proofErr w:type="spellEnd"/>
      <w:r w:rsidR="00101CB9" w:rsidRPr="00101CB9">
        <w:rPr>
          <w:rFonts w:ascii="Times New Roman" w:eastAsia="Calibri" w:hAnsi="Times New Roman" w:cs="Times New Roman"/>
          <w:bCs/>
          <w:sz w:val="12"/>
          <w:szCs w:val="12"/>
        </w:rPr>
        <w:t>» (ПК92+30-ПК177</w:t>
      </w:r>
      <w:proofErr w:type="gramEnd"/>
      <w:r w:rsidR="00101CB9" w:rsidRPr="00101CB9">
        <w:rPr>
          <w:rFonts w:ascii="Times New Roman" w:eastAsia="Calibri" w:hAnsi="Times New Roman" w:cs="Times New Roman"/>
          <w:bCs/>
          <w:sz w:val="12"/>
          <w:szCs w:val="12"/>
        </w:rPr>
        <w:t>+</w:t>
      </w:r>
      <w:proofErr w:type="gramStart"/>
      <w:r w:rsidR="00101CB9" w:rsidRPr="00101CB9">
        <w:rPr>
          <w:rFonts w:ascii="Times New Roman" w:eastAsia="Calibri" w:hAnsi="Times New Roman" w:cs="Times New Roman"/>
          <w:bCs/>
          <w:sz w:val="12"/>
          <w:szCs w:val="12"/>
        </w:rPr>
        <w:t>30; ПК219+00-ПК254+00).</w:t>
      </w:r>
      <w:proofErr w:type="gramEnd"/>
      <w:r w:rsidR="00101CB9" w:rsidRPr="00101CB9">
        <w:rPr>
          <w:rFonts w:ascii="Times New Roman" w:eastAsia="Calibri" w:hAnsi="Times New Roman" w:cs="Times New Roman"/>
          <w:bCs/>
          <w:sz w:val="12"/>
          <w:szCs w:val="12"/>
        </w:rPr>
        <w:t xml:space="preserve"> Инв.№ 52534» в границах сельского поселения Сергиевск муниципального района Сергиевский Самарской области»</w:t>
      </w:r>
      <w:r w:rsidR="00101CB9">
        <w:rPr>
          <w:rFonts w:ascii="Times New Roman" w:eastAsia="Calibri" w:hAnsi="Times New Roman" w:cs="Times New Roman"/>
          <w:bCs/>
          <w:sz w:val="12"/>
          <w:szCs w:val="12"/>
        </w:rPr>
        <w:t>»..………………………………………………….………………………………………………………………………………….13</w:t>
      </w:r>
    </w:p>
    <w:p w14:paraId="7EE45326" w14:textId="22E19BD7" w:rsidR="00194E14" w:rsidRDefault="00194E14" w:rsidP="003E56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101CB9">
        <w:rPr>
          <w:rFonts w:ascii="Times New Roman" w:eastAsia="Calibri" w:hAnsi="Times New Roman" w:cs="Times New Roman"/>
          <w:bCs/>
          <w:sz w:val="12"/>
          <w:szCs w:val="12"/>
        </w:rPr>
        <w:t xml:space="preserve"> Постановление администрации сельского поселения </w:t>
      </w:r>
      <w:r w:rsidR="00101CB9" w:rsidRPr="00101CB9">
        <w:rPr>
          <w:rFonts w:ascii="Times New Roman" w:eastAsia="Calibri" w:hAnsi="Times New Roman" w:cs="Times New Roman"/>
          <w:bCs/>
          <w:sz w:val="12"/>
          <w:szCs w:val="12"/>
        </w:rPr>
        <w:t xml:space="preserve">Светлодольск </w:t>
      </w:r>
      <w:r w:rsidR="00101CB9" w:rsidRPr="007B2C91">
        <w:rPr>
          <w:rFonts w:ascii="Times New Roman" w:eastAsia="Calibri" w:hAnsi="Times New Roman" w:cs="Times New Roman"/>
          <w:bCs/>
          <w:sz w:val="12"/>
          <w:szCs w:val="12"/>
        </w:rPr>
        <w:t>му</w:t>
      </w:r>
      <w:r w:rsidR="00101CB9">
        <w:rPr>
          <w:rFonts w:ascii="Times New Roman" w:eastAsia="Calibri" w:hAnsi="Times New Roman" w:cs="Times New Roman"/>
          <w:bCs/>
          <w:sz w:val="12"/>
          <w:szCs w:val="12"/>
        </w:rPr>
        <w:t xml:space="preserve">ниципального района Сергиевский </w:t>
      </w:r>
      <w:r w:rsidR="00101CB9" w:rsidRPr="007B2C91">
        <w:rPr>
          <w:rFonts w:ascii="Times New Roman" w:eastAsia="Calibri" w:hAnsi="Times New Roman" w:cs="Times New Roman"/>
          <w:bCs/>
          <w:sz w:val="12"/>
          <w:szCs w:val="12"/>
        </w:rPr>
        <w:t>Самарской области</w:t>
      </w:r>
      <w:r w:rsidR="00101CB9">
        <w:rPr>
          <w:rFonts w:ascii="Times New Roman" w:eastAsia="Calibri" w:hAnsi="Times New Roman" w:cs="Times New Roman"/>
          <w:bCs/>
          <w:sz w:val="12"/>
          <w:szCs w:val="12"/>
        </w:rPr>
        <w:t xml:space="preserve"> №9 от «04» марта 2022 года «</w:t>
      </w:r>
      <w:r w:rsidR="00101CB9" w:rsidRPr="00101CB9">
        <w:rPr>
          <w:rFonts w:ascii="Times New Roman" w:eastAsia="Calibri" w:hAnsi="Times New Roman" w:cs="Times New Roman"/>
          <w:bCs/>
          <w:sz w:val="12"/>
          <w:szCs w:val="12"/>
        </w:rPr>
        <w:t xml:space="preserve">О признании </w:t>
      </w:r>
      <w:proofErr w:type="gramStart"/>
      <w:r w:rsidR="00101CB9" w:rsidRPr="00101CB9">
        <w:rPr>
          <w:rFonts w:ascii="Times New Roman" w:eastAsia="Calibri" w:hAnsi="Times New Roman" w:cs="Times New Roman"/>
          <w:bCs/>
          <w:sz w:val="12"/>
          <w:szCs w:val="12"/>
        </w:rPr>
        <w:t>утратившим</w:t>
      </w:r>
      <w:proofErr w:type="gramEnd"/>
      <w:r w:rsidR="00101CB9" w:rsidRPr="00101CB9">
        <w:rPr>
          <w:rFonts w:ascii="Times New Roman" w:eastAsia="Calibri" w:hAnsi="Times New Roman" w:cs="Times New Roman"/>
          <w:bCs/>
          <w:sz w:val="12"/>
          <w:szCs w:val="12"/>
        </w:rPr>
        <w:t xml:space="preserve"> силу Постановления  Администрации сельского поселения Светлодольск муниципального района Сергиевский Самарской области № 6 от 18 марта 2021 года «О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00101CB9" w:rsidRPr="00101CB9">
        <w:rPr>
          <w:rFonts w:ascii="Times New Roman" w:eastAsia="Calibri" w:hAnsi="Times New Roman" w:cs="Times New Roman"/>
          <w:bCs/>
          <w:sz w:val="12"/>
          <w:szCs w:val="12"/>
        </w:rPr>
        <w:t>в</w:t>
      </w:r>
      <w:proofErr w:type="gramEnd"/>
      <w:r w:rsidR="00101CB9" w:rsidRPr="00101CB9">
        <w:rPr>
          <w:rFonts w:ascii="Times New Roman" w:eastAsia="Calibri" w:hAnsi="Times New Roman" w:cs="Times New Roman"/>
          <w:bCs/>
          <w:sz w:val="12"/>
          <w:szCs w:val="12"/>
        </w:rPr>
        <w:t xml:space="preserve"> </w:t>
      </w:r>
      <w:proofErr w:type="spellStart"/>
      <w:r w:rsidR="00101CB9" w:rsidRPr="00101CB9">
        <w:rPr>
          <w:rFonts w:ascii="Times New Roman" w:eastAsia="Calibri" w:hAnsi="Times New Roman" w:cs="Times New Roman"/>
          <w:bCs/>
          <w:sz w:val="12"/>
          <w:szCs w:val="12"/>
        </w:rPr>
        <w:t>с.п</w:t>
      </w:r>
      <w:proofErr w:type="spellEnd"/>
      <w:r w:rsidR="00101CB9" w:rsidRPr="00101CB9">
        <w:rPr>
          <w:rFonts w:ascii="Times New Roman" w:eastAsia="Calibri" w:hAnsi="Times New Roman" w:cs="Times New Roman"/>
          <w:bCs/>
          <w:sz w:val="12"/>
          <w:szCs w:val="12"/>
        </w:rPr>
        <w:t xml:space="preserve">. Светлодольск, 1 очередь (283 </w:t>
      </w:r>
      <w:proofErr w:type="gramStart"/>
      <w:r w:rsidR="00101CB9" w:rsidRPr="00101CB9">
        <w:rPr>
          <w:rFonts w:ascii="Times New Roman" w:eastAsia="Calibri" w:hAnsi="Times New Roman" w:cs="Times New Roman"/>
          <w:bCs/>
          <w:sz w:val="12"/>
          <w:szCs w:val="12"/>
        </w:rPr>
        <w:t>жилых</w:t>
      </w:r>
      <w:proofErr w:type="gramEnd"/>
      <w:r w:rsidR="00101CB9" w:rsidRPr="00101CB9">
        <w:rPr>
          <w:rFonts w:ascii="Times New Roman" w:eastAsia="Calibri" w:hAnsi="Times New Roman" w:cs="Times New Roman"/>
          <w:bCs/>
          <w:sz w:val="12"/>
          <w:szCs w:val="12"/>
        </w:rPr>
        <w:t xml:space="preserve"> дома). Газопровод высокого давления 1 кат. от существующего г/да в/д d=200 мм, проложенному к ОГРП № 1 с. Сергиевск до границы </w:t>
      </w:r>
      <w:proofErr w:type="spellStart"/>
      <w:r w:rsidR="00101CB9" w:rsidRPr="00101CB9">
        <w:rPr>
          <w:rFonts w:ascii="Times New Roman" w:eastAsia="Calibri" w:hAnsi="Times New Roman" w:cs="Times New Roman"/>
          <w:bCs/>
          <w:sz w:val="12"/>
          <w:szCs w:val="12"/>
        </w:rPr>
        <w:t>з</w:t>
      </w:r>
      <w:proofErr w:type="gramStart"/>
      <w:r w:rsidR="00101CB9" w:rsidRPr="00101CB9">
        <w:rPr>
          <w:rFonts w:ascii="Times New Roman" w:eastAsia="Calibri" w:hAnsi="Times New Roman" w:cs="Times New Roman"/>
          <w:bCs/>
          <w:sz w:val="12"/>
          <w:szCs w:val="12"/>
        </w:rPr>
        <w:t>.у</w:t>
      </w:r>
      <w:proofErr w:type="spellEnd"/>
      <w:proofErr w:type="gramEnd"/>
      <w:r w:rsidR="00101CB9" w:rsidRPr="00101CB9">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w:t>
      </w:r>
      <w:r w:rsidR="00101CB9">
        <w:rPr>
          <w:rFonts w:ascii="Times New Roman" w:eastAsia="Calibri" w:hAnsi="Times New Roman" w:cs="Times New Roman"/>
          <w:bCs/>
          <w:sz w:val="12"/>
          <w:szCs w:val="12"/>
        </w:rPr>
        <w:t>»..………………………………………………….………………………………………………………………………………….13</w:t>
      </w:r>
    </w:p>
    <w:p w14:paraId="58C13D06" w14:textId="342F588E" w:rsidR="00194E14" w:rsidRDefault="00194E14" w:rsidP="003E56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5749F">
        <w:rPr>
          <w:rFonts w:ascii="Times New Roman" w:eastAsia="Calibri" w:hAnsi="Times New Roman" w:cs="Times New Roman"/>
          <w:bCs/>
          <w:sz w:val="12"/>
          <w:szCs w:val="12"/>
        </w:rPr>
        <w:t xml:space="preserve"> </w:t>
      </w:r>
      <w:proofErr w:type="gramStart"/>
      <w:r w:rsidR="0005749F">
        <w:rPr>
          <w:rFonts w:ascii="Times New Roman" w:eastAsia="Calibri" w:hAnsi="Times New Roman" w:cs="Times New Roman"/>
          <w:bCs/>
          <w:sz w:val="12"/>
          <w:szCs w:val="12"/>
        </w:rPr>
        <w:t xml:space="preserve">Постановление администрации сельского поселения </w:t>
      </w:r>
      <w:r w:rsidR="0005749F" w:rsidRPr="0005749F">
        <w:rPr>
          <w:rFonts w:ascii="Times New Roman" w:eastAsia="Calibri" w:hAnsi="Times New Roman" w:cs="Times New Roman"/>
          <w:bCs/>
          <w:sz w:val="12"/>
          <w:szCs w:val="12"/>
        </w:rPr>
        <w:t xml:space="preserve">Захаркино </w:t>
      </w:r>
      <w:r w:rsidR="0005749F" w:rsidRPr="007B2C91">
        <w:rPr>
          <w:rFonts w:ascii="Times New Roman" w:eastAsia="Calibri" w:hAnsi="Times New Roman" w:cs="Times New Roman"/>
          <w:bCs/>
          <w:sz w:val="12"/>
          <w:szCs w:val="12"/>
        </w:rPr>
        <w:t>му</w:t>
      </w:r>
      <w:r w:rsidR="0005749F">
        <w:rPr>
          <w:rFonts w:ascii="Times New Roman" w:eastAsia="Calibri" w:hAnsi="Times New Roman" w:cs="Times New Roman"/>
          <w:bCs/>
          <w:sz w:val="12"/>
          <w:szCs w:val="12"/>
        </w:rPr>
        <w:t xml:space="preserve">ниципального района Сергиевский </w:t>
      </w:r>
      <w:r w:rsidR="0005749F" w:rsidRPr="007B2C91">
        <w:rPr>
          <w:rFonts w:ascii="Times New Roman" w:eastAsia="Calibri" w:hAnsi="Times New Roman" w:cs="Times New Roman"/>
          <w:bCs/>
          <w:sz w:val="12"/>
          <w:szCs w:val="12"/>
        </w:rPr>
        <w:t>Самарской области</w:t>
      </w:r>
      <w:r w:rsidR="0005749F">
        <w:rPr>
          <w:rFonts w:ascii="Times New Roman" w:eastAsia="Calibri" w:hAnsi="Times New Roman" w:cs="Times New Roman"/>
          <w:bCs/>
          <w:sz w:val="12"/>
          <w:szCs w:val="12"/>
        </w:rPr>
        <w:t xml:space="preserve"> №5 от «04» марта 2022 года «</w:t>
      </w:r>
      <w:r w:rsidR="0005749F" w:rsidRPr="0005749F">
        <w:rPr>
          <w:rFonts w:ascii="Times New Roman" w:eastAsia="Calibri" w:hAnsi="Times New Roman" w:cs="Times New Roman"/>
          <w:bCs/>
          <w:sz w:val="12"/>
          <w:szCs w:val="12"/>
        </w:rPr>
        <w:t>О признании утратившим силу Постановления  Администрации сельского поселения Захаркино муниципального района Сергиевский Самарской области № 5 от 15 марта 2021 года «О подготовке проекта планировки территории и проекта межевания территории объекта АО «</w:t>
      </w:r>
      <w:proofErr w:type="spellStart"/>
      <w:r w:rsidR="0005749F" w:rsidRPr="0005749F">
        <w:rPr>
          <w:rFonts w:ascii="Times New Roman" w:eastAsia="Calibri" w:hAnsi="Times New Roman" w:cs="Times New Roman"/>
          <w:bCs/>
          <w:sz w:val="12"/>
          <w:szCs w:val="12"/>
        </w:rPr>
        <w:t>Самаранефтегаз</w:t>
      </w:r>
      <w:proofErr w:type="spellEnd"/>
      <w:r w:rsidR="0005749F" w:rsidRPr="0005749F">
        <w:rPr>
          <w:rFonts w:ascii="Times New Roman" w:eastAsia="Calibri" w:hAnsi="Times New Roman" w:cs="Times New Roman"/>
          <w:bCs/>
          <w:sz w:val="12"/>
          <w:szCs w:val="12"/>
        </w:rPr>
        <w:t xml:space="preserve">» 7647П «Техническое перевооружение РУ-6 </w:t>
      </w:r>
      <w:proofErr w:type="spellStart"/>
      <w:r w:rsidR="0005749F" w:rsidRPr="0005749F">
        <w:rPr>
          <w:rFonts w:ascii="Times New Roman" w:eastAsia="Calibri" w:hAnsi="Times New Roman" w:cs="Times New Roman"/>
          <w:bCs/>
          <w:sz w:val="12"/>
          <w:szCs w:val="12"/>
        </w:rPr>
        <w:t>кВ</w:t>
      </w:r>
      <w:proofErr w:type="spellEnd"/>
      <w:r w:rsidR="0005749F" w:rsidRPr="0005749F">
        <w:rPr>
          <w:rFonts w:ascii="Times New Roman" w:eastAsia="Calibri" w:hAnsi="Times New Roman" w:cs="Times New Roman"/>
          <w:bCs/>
          <w:sz w:val="12"/>
          <w:szCs w:val="12"/>
        </w:rPr>
        <w:t xml:space="preserve"> БКНС «Козловская»» в границах сельского поселения Захаркино</w:t>
      </w:r>
      <w:proofErr w:type="gramEnd"/>
      <w:r w:rsidR="0005749F" w:rsidRPr="0005749F">
        <w:rPr>
          <w:rFonts w:ascii="Times New Roman" w:eastAsia="Calibri" w:hAnsi="Times New Roman" w:cs="Times New Roman"/>
          <w:bCs/>
          <w:sz w:val="12"/>
          <w:szCs w:val="12"/>
        </w:rPr>
        <w:t xml:space="preserve"> муниципального района Сергиевский Самарской области</w:t>
      </w:r>
      <w:r w:rsidR="0005749F" w:rsidRPr="00101CB9">
        <w:rPr>
          <w:rFonts w:ascii="Times New Roman" w:eastAsia="Calibri" w:hAnsi="Times New Roman" w:cs="Times New Roman"/>
          <w:bCs/>
          <w:sz w:val="12"/>
          <w:szCs w:val="12"/>
        </w:rPr>
        <w:t>»</w:t>
      </w:r>
      <w:r w:rsidR="0005749F">
        <w:rPr>
          <w:rFonts w:ascii="Times New Roman" w:eastAsia="Calibri" w:hAnsi="Times New Roman" w:cs="Times New Roman"/>
          <w:bCs/>
          <w:sz w:val="12"/>
          <w:szCs w:val="12"/>
        </w:rPr>
        <w:t>»..………………………………………………….………………………………………13</w:t>
      </w:r>
    </w:p>
    <w:p w14:paraId="58A13BB7" w14:textId="56F7E5FE" w:rsidR="00194E14" w:rsidRDefault="00194E14" w:rsidP="003E56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5749F">
        <w:rPr>
          <w:rFonts w:ascii="Times New Roman" w:eastAsia="Calibri" w:hAnsi="Times New Roman" w:cs="Times New Roman"/>
          <w:bCs/>
          <w:sz w:val="12"/>
          <w:szCs w:val="12"/>
        </w:rPr>
        <w:t xml:space="preserve"> </w:t>
      </w:r>
      <w:proofErr w:type="gramStart"/>
      <w:r w:rsidR="0005749F">
        <w:rPr>
          <w:rFonts w:ascii="Times New Roman" w:eastAsia="Calibri" w:hAnsi="Times New Roman" w:cs="Times New Roman"/>
          <w:bCs/>
          <w:sz w:val="12"/>
          <w:szCs w:val="12"/>
        </w:rPr>
        <w:t xml:space="preserve">Постановление администрации сельского поселения </w:t>
      </w:r>
      <w:r w:rsidR="0005749F" w:rsidRPr="0005749F">
        <w:rPr>
          <w:rFonts w:ascii="Times New Roman" w:eastAsia="Calibri" w:hAnsi="Times New Roman" w:cs="Times New Roman"/>
          <w:bCs/>
          <w:sz w:val="12"/>
          <w:szCs w:val="12"/>
        </w:rPr>
        <w:t xml:space="preserve">Елшанка </w:t>
      </w:r>
      <w:r w:rsidR="0005749F" w:rsidRPr="007B2C91">
        <w:rPr>
          <w:rFonts w:ascii="Times New Roman" w:eastAsia="Calibri" w:hAnsi="Times New Roman" w:cs="Times New Roman"/>
          <w:bCs/>
          <w:sz w:val="12"/>
          <w:szCs w:val="12"/>
        </w:rPr>
        <w:t>му</w:t>
      </w:r>
      <w:r w:rsidR="0005749F">
        <w:rPr>
          <w:rFonts w:ascii="Times New Roman" w:eastAsia="Calibri" w:hAnsi="Times New Roman" w:cs="Times New Roman"/>
          <w:bCs/>
          <w:sz w:val="12"/>
          <w:szCs w:val="12"/>
        </w:rPr>
        <w:t xml:space="preserve">ниципального района Сергиевский </w:t>
      </w:r>
      <w:r w:rsidR="0005749F" w:rsidRPr="007B2C91">
        <w:rPr>
          <w:rFonts w:ascii="Times New Roman" w:eastAsia="Calibri" w:hAnsi="Times New Roman" w:cs="Times New Roman"/>
          <w:bCs/>
          <w:sz w:val="12"/>
          <w:szCs w:val="12"/>
        </w:rPr>
        <w:t>Самарской области</w:t>
      </w:r>
      <w:r w:rsidR="0005749F">
        <w:rPr>
          <w:rFonts w:ascii="Times New Roman" w:eastAsia="Calibri" w:hAnsi="Times New Roman" w:cs="Times New Roman"/>
          <w:bCs/>
          <w:sz w:val="12"/>
          <w:szCs w:val="12"/>
        </w:rPr>
        <w:t xml:space="preserve"> №5 от «04» марта 2022 года «</w:t>
      </w:r>
      <w:r w:rsidR="0005749F" w:rsidRPr="0005749F">
        <w:rPr>
          <w:rFonts w:ascii="Times New Roman" w:eastAsia="Calibri" w:hAnsi="Times New Roman" w:cs="Times New Roman"/>
          <w:bCs/>
          <w:sz w:val="12"/>
          <w:szCs w:val="12"/>
        </w:rPr>
        <w:t>О признании утратившим силу Постановления  Администрации сельского поселения Елшанка муниципального района Сергиевский Самарской области № 34 от 04 августа 2020 года «О подготовке проекта планировки территории и проекта межевания территории объекта АО «</w:t>
      </w:r>
      <w:proofErr w:type="spellStart"/>
      <w:r w:rsidR="0005749F" w:rsidRPr="0005749F">
        <w:rPr>
          <w:rFonts w:ascii="Times New Roman" w:eastAsia="Calibri" w:hAnsi="Times New Roman" w:cs="Times New Roman"/>
          <w:bCs/>
          <w:sz w:val="12"/>
          <w:szCs w:val="12"/>
        </w:rPr>
        <w:t>Самаранефтегаз</w:t>
      </w:r>
      <w:proofErr w:type="spellEnd"/>
      <w:r w:rsidR="0005749F" w:rsidRPr="0005749F">
        <w:rPr>
          <w:rFonts w:ascii="Times New Roman" w:eastAsia="Calibri" w:hAnsi="Times New Roman" w:cs="Times New Roman"/>
          <w:bCs/>
          <w:sz w:val="12"/>
          <w:szCs w:val="12"/>
        </w:rPr>
        <w:t xml:space="preserve">»: 7088П «Сбор нефти и газа со скважины № 53 </w:t>
      </w:r>
      <w:proofErr w:type="spellStart"/>
      <w:r w:rsidR="0005749F" w:rsidRPr="0005749F">
        <w:rPr>
          <w:rFonts w:ascii="Times New Roman" w:eastAsia="Calibri" w:hAnsi="Times New Roman" w:cs="Times New Roman"/>
          <w:bCs/>
          <w:sz w:val="12"/>
          <w:szCs w:val="12"/>
        </w:rPr>
        <w:t>Пичерского</w:t>
      </w:r>
      <w:proofErr w:type="spellEnd"/>
      <w:r w:rsidR="0005749F" w:rsidRPr="0005749F">
        <w:rPr>
          <w:rFonts w:ascii="Times New Roman" w:eastAsia="Calibri" w:hAnsi="Times New Roman" w:cs="Times New Roman"/>
          <w:bCs/>
          <w:sz w:val="12"/>
          <w:szCs w:val="12"/>
        </w:rPr>
        <w:t xml:space="preserve"> месторождения» в границах</w:t>
      </w:r>
      <w:proofErr w:type="gramEnd"/>
      <w:r w:rsidR="0005749F" w:rsidRPr="0005749F">
        <w:rPr>
          <w:rFonts w:ascii="Times New Roman" w:eastAsia="Calibri" w:hAnsi="Times New Roman" w:cs="Times New Roman"/>
          <w:bCs/>
          <w:sz w:val="12"/>
          <w:szCs w:val="12"/>
        </w:rPr>
        <w:t xml:space="preserve"> сельского поселения Елшанка муниципального район</w:t>
      </w:r>
      <w:r w:rsidR="0005749F">
        <w:rPr>
          <w:rFonts w:ascii="Times New Roman" w:eastAsia="Calibri" w:hAnsi="Times New Roman" w:cs="Times New Roman"/>
          <w:bCs/>
          <w:sz w:val="12"/>
          <w:szCs w:val="12"/>
        </w:rPr>
        <w:t>а Сергиевский Самарской области</w:t>
      </w:r>
      <w:r w:rsidR="0005749F" w:rsidRPr="00101CB9">
        <w:rPr>
          <w:rFonts w:ascii="Times New Roman" w:eastAsia="Calibri" w:hAnsi="Times New Roman" w:cs="Times New Roman"/>
          <w:bCs/>
          <w:sz w:val="12"/>
          <w:szCs w:val="12"/>
        </w:rPr>
        <w:t>»</w:t>
      </w:r>
      <w:r w:rsidR="0005749F">
        <w:rPr>
          <w:rFonts w:ascii="Times New Roman" w:eastAsia="Calibri" w:hAnsi="Times New Roman" w:cs="Times New Roman"/>
          <w:bCs/>
          <w:sz w:val="12"/>
          <w:szCs w:val="12"/>
        </w:rPr>
        <w:t>»..………………………………………………….……………………………14</w:t>
      </w:r>
    </w:p>
    <w:p w14:paraId="2AFF982F" w14:textId="4310D4A0" w:rsidR="00EB1FD9" w:rsidRDefault="005F5176"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сельского поселения </w:t>
      </w:r>
      <w:r>
        <w:rPr>
          <w:rFonts w:ascii="Times New Roman" w:eastAsia="Calibri" w:hAnsi="Times New Roman" w:cs="Times New Roman"/>
          <w:bCs/>
          <w:sz w:val="12"/>
          <w:szCs w:val="12"/>
        </w:rPr>
        <w:t>Сургут</w:t>
      </w:r>
      <w:r w:rsidRPr="0005749F">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w:t>
      </w:r>
      <w:r>
        <w:rPr>
          <w:rFonts w:ascii="Times New Roman" w:eastAsia="Calibri" w:hAnsi="Times New Roman" w:cs="Times New Roman"/>
          <w:bCs/>
          <w:sz w:val="12"/>
          <w:szCs w:val="12"/>
        </w:rPr>
        <w:t xml:space="preserve"> от «04» марта 2022 года «</w:t>
      </w:r>
      <w:r w:rsidRPr="005F5176">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«Строительство сетей освещения в поселке Сургут муниципального района Сергиевский» в границах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14:paraId="52D98B04"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7EB70C5D"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4F624BE9"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09071ADD"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709E555E"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053DE320"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323EEC5C"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32FE65EE"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64993380"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64599FBF"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5D5251F4"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3A1EE93D"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4EE69CB4"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0016938A"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7D26C90E"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53FC1991" w14:textId="77777777" w:rsidR="0015336A" w:rsidRDefault="0015336A" w:rsidP="00200A17">
      <w:pPr>
        <w:tabs>
          <w:tab w:val="left" w:pos="6936"/>
        </w:tabs>
        <w:spacing w:after="0" w:line="240" w:lineRule="auto"/>
        <w:ind w:firstLine="284"/>
        <w:jc w:val="both"/>
        <w:rPr>
          <w:rFonts w:ascii="Times New Roman" w:eastAsia="Calibri" w:hAnsi="Times New Roman" w:cs="Times New Roman"/>
          <w:bCs/>
          <w:sz w:val="12"/>
          <w:szCs w:val="12"/>
        </w:rPr>
      </w:pPr>
    </w:p>
    <w:p w14:paraId="5354778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A7B3B0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4938CF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931C37"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5AE774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2368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663C16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BFEADC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45DC20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BEA31E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28877AE"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8641A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350643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E207C33"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F49868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2BB706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D47E4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FC651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ABF2FB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395A1A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E680D7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8D8663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00D7293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9553B3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765050C" w14:textId="77777777" w:rsidR="0005749F" w:rsidRDefault="0005749F" w:rsidP="00B86EA2">
      <w:pPr>
        <w:tabs>
          <w:tab w:val="left" w:pos="0"/>
        </w:tabs>
        <w:spacing w:after="0" w:line="240" w:lineRule="auto"/>
        <w:rPr>
          <w:rFonts w:ascii="Times New Roman" w:eastAsia="Calibri" w:hAnsi="Times New Roman" w:cs="Times New Roman"/>
          <w:bCs/>
          <w:sz w:val="12"/>
          <w:szCs w:val="12"/>
        </w:rPr>
      </w:pPr>
    </w:p>
    <w:p w14:paraId="77B9E513" w14:textId="77777777" w:rsidR="005F5176" w:rsidRDefault="005F5176" w:rsidP="00B86EA2">
      <w:pPr>
        <w:tabs>
          <w:tab w:val="left" w:pos="0"/>
        </w:tabs>
        <w:spacing w:after="0" w:line="240" w:lineRule="auto"/>
        <w:rPr>
          <w:rFonts w:ascii="Times New Roman" w:eastAsia="Calibri" w:hAnsi="Times New Roman" w:cs="Times New Roman"/>
          <w:bCs/>
          <w:sz w:val="12"/>
          <w:szCs w:val="12"/>
        </w:rPr>
      </w:pPr>
      <w:bookmarkStart w:id="0" w:name="_GoBack"/>
      <w:bookmarkEnd w:id="0"/>
    </w:p>
    <w:p w14:paraId="7F3F30B0" w14:textId="77777777" w:rsidR="0005749F" w:rsidRDefault="0005749F" w:rsidP="00B86EA2">
      <w:pPr>
        <w:tabs>
          <w:tab w:val="left" w:pos="0"/>
        </w:tabs>
        <w:spacing w:after="0" w:line="240" w:lineRule="auto"/>
        <w:rPr>
          <w:rFonts w:ascii="Times New Roman" w:eastAsia="Calibri" w:hAnsi="Times New Roman" w:cs="Times New Roman"/>
          <w:bCs/>
          <w:sz w:val="12"/>
          <w:szCs w:val="12"/>
        </w:rPr>
      </w:pPr>
    </w:p>
    <w:p w14:paraId="4A4DBD9B" w14:textId="77777777"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lastRenderedPageBreak/>
        <w:t>ГЛАВА</w:t>
      </w:r>
    </w:p>
    <w:p w14:paraId="236FB249" w14:textId="77777777"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СЕЛЬСКОГО ПОСЕЛЕНИЯ СУРГУТ</w:t>
      </w:r>
    </w:p>
    <w:p w14:paraId="0F175F3B" w14:textId="77777777"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МУНИЦИПАЛЬНОГО РАЙОНА СЕРГИЕВСКИЙ</w:t>
      </w:r>
    </w:p>
    <w:p w14:paraId="233A2FF1" w14:textId="33E14B75"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E9E13BF" w14:textId="6518A5D6"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29879AC" w14:textId="72DEDD1A"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«04» марта 2022 года                                                                                                                                                                                        №2</w:t>
      </w:r>
    </w:p>
    <w:p w14:paraId="779F6F4B" w14:textId="0EAAD0A5"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w:t>
      </w:r>
      <w:r>
        <w:rPr>
          <w:rFonts w:ascii="Times New Roman" w:hAnsi="Times New Roman" w:cs="Times New Roman"/>
          <w:sz w:val="12"/>
          <w:szCs w:val="12"/>
        </w:rPr>
        <w:t xml:space="preserve"> </w:t>
      </w:r>
      <w:r w:rsidRPr="00BE55A5">
        <w:rPr>
          <w:rFonts w:ascii="Times New Roman" w:hAnsi="Times New Roman" w:cs="Times New Roman"/>
          <w:sz w:val="12"/>
          <w:szCs w:val="12"/>
        </w:rPr>
        <w:t>Сургут, ул.</w:t>
      </w:r>
      <w:r>
        <w:rPr>
          <w:rFonts w:ascii="Times New Roman" w:hAnsi="Times New Roman" w:cs="Times New Roman"/>
          <w:sz w:val="12"/>
          <w:szCs w:val="12"/>
        </w:rPr>
        <w:t xml:space="preserve"> </w:t>
      </w:r>
      <w:r w:rsidRPr="00BE55A5">
        <w:rPr>
          <w:rFonts w:ascii="Times New Roman" w:hAnsi="Times New Roman" w:cs="Times New Roman"/>
          <w:sz w:val="12"/>
          <w:szCs w:val="12"/>
        </w:rPr>
        <w:t xml:space="preserve">Ново-Садовая, площадью 1646 </w:t>
      </w:r>
      <w:proofErr w:type="spellStart"/>
      <w:r w:rsidRPr="00BE55A5">
        <w:rPr>
          <w:rFonts w:ascii="Times New Roman" w:hAnsi="Times New Roman" w:cs="Times New Roman"/>
          <w:sz w:val="12"/>
          <w:szCs w:val="12"/>
        </w:rPr>
        <w:t>кв</w:t>
      </w:r>
      <w:proofErr w:type="gramStart"/>
      <w:r w:rsidRPr="00BE55A5">
        <w:rPr>
          <w:rFonts w:ascii="Times New Roman" w:hAnsi="Times New Roman" w:cs="Times New Roman"/>
          <w:sz w:val="12"/>
          <w:szCs w:val="12"/>
        </w:rPr>
        <w:t>.м</w:t>
      </w:r>
      <w:proofErr w:type="spellEnd"/>
      <w:proofErr w:type="gramEnd"/>
      <w:r w:rsidRPr="00BE55A5">
        <w:rPr>
          <w:rFonts w:ascii="Times New Roman" w:hAnsi="Times New Roman" w:cs="Times New Roman"/>
          <w:sz w:val="12"/>
          <w:szCs w:val="12"/>
        </w:rPr>
        <w:t>, с кадастровым номером 63:31:1101020:257</w:t>
      </w:r>
    </w:p>
    <w:p w14:paraId="7CC54CD6" w14:textId="56A4B720"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proofErr w:type="gramStart"/>
      <w:r w:rsidRPr="00BE55A5">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BE55A5">
        <w:rPr>
          <w:rFonts w:ascii="Times New Roman" w:hAnsi="Times New Roman" w:cs="Times New Roman"/>
          <w:sz w:val="12"/>
          <w:szCs w:val="12"/>
        </w:rPr>
        <w:t>Долниковой</w:t>
      </w:r>
      <w:proofErr w:type="spellEnd"/>
      <w:r w:rsidRPr="00BE55A5">
        <w:rPr>
          <w:rFonts w:ascii="Times New Roman" w:hAnsi="Times New Roman" w:cs="Times New Roman"/>
          <w:sz w:val="12"/>
          <w:szCs w:val="12"/>
        </w:rPr>
        <w:t xml:space="preserve"> Анны Викторовны,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BE55A5">
        <w:rPr>
          <w:rFonts w:ascii="Times New Roman" w:hAnsi="Times New Roman" w:cs="Times New Roman"/>
          <w:sz w:val="12"/>
          <w:szCs w:val="12"/>
        </w:rPr>
        <w:t xml:space="preserve">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w:t>
      </w:r>
      <w:r>
        <w:rPr>
          <w:rFonts w:ascii="Times New Roman" w:hAnsi="Times New Roman" w:cs="Times New Roman"/>
          <w:sz w:val="12"/>
          <w:szCs w:val="12"/>
        </w:rPr>
        <w:t>ой области № 7 от 01.04.2021 г.</w:t>
      </w:r>
    </w:p>
    <w:p w14:paraId="3821A52E"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ПОСТАНОВЛЯЮ:</w:t>
      </w:r>
    </w:p>
    <w:p w14:paraId="6117246A" w14:textId="416CF818"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о</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предоставлении разрешения на условно разрешенный вид использования земельного участка  - «магазины», расположенного по адресу:</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Российская Федерация, Самарская область, муниципальный район Сергиевский, п.</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Сургут, ул.</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 xml:space="preserve">Ново-Садовая, площадью 1646 </w:t>
      </w:r>
      <w:proofErr w:type="spellStart"/>
      <w:r w:rsidRPr="00BE55A5">
        <w:rPr>
          <w:rFonts w:ascii="Times New Roman" w:hAnsi="Times New Roman" w:cs="Times New Roman"/>
          <w:sz w:val="12"/>
          <w:szCs w:val="12"/>
        </w:rPr>
        <w:t>кв</w:t>
      </w:r>
      <w:proofErr w:type="gramStart"/>
      <w:r w:rsidRPr="00BE55A5">
        <w:rPr>
          <w:rFonts w:ascii="Times New Roman" w:hAnsi="Times New Roman" w:cs="Times New Roman"/>
          <w:sz w:val="12"/>
          <w:szCs w:val="12"/>
        </w:rPr>
        <w:t>.м</w:t>
      </w:r>
      <w:proofErr w:type="spellEnd"/>
      <w:proofErr w:type="gramEnd"/>
      <w:r w:rsidRPr="00BE55A5">
        <w:rPr>
          <w:rFonts w:ascii="Times New Roman" w:hAnsi="Times New Roman" w:cs="Times New Roman"/>
          <w:sz w:val="12"/>
          <w:szCs w:val="12"/>
        </w:rPr>
        <w:t>, с кадастровым номером 63:31:1101020:257(далее – Проект).</w:t>
      </w:r>
    </w:p>
    <w:p w14:paraId="4FDCDD89"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2. Срок проведения публичных слушаний по Проекту - с 04.03.2022 года по 07.04.2022 года.</w:t>
      </w:r>
    </w:p>
    <w:p w14:paraId="672BA13E"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14:paraId="0FD5A483"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Сургут муниципального района Сергиевский Самарской области (далее - Комиссия).</w:t>
      </w:r>
    </w:p>
    <w:p w14:paraId="1214F907" w14:textId="7B31900C"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5. </w:t>
      </w:r>
      <w:proofErr w:type="gramStart"/>
      <w:r w:rsidRPr="00BE55A5">
        <w:rPr>
          <w:rFonts w:ascii="Times New Roman" w:hAnsi="Times New Roman" w:cs="Times New Roman"/>
          <w:sz w:val="12"/>
          <w:szCs w:val="12"/>
        </w:rPr>
        <w:t>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поселения Сургут</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муниципального района Сергиевский Самарской области от 01.04.2020 года № 7.</w:t>
      </w:r>
      <w:proofErr w:type="gramEnd"/>
    </w:p>
    <w:p w14:paraId="49A2474D" w14:textId="17596784"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6. Место проведения публичных слушаний (место проведения экспозиции Проекта) в сельском поселении Сургут</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муниципального района Сергиевский Самарской области: 446551, Самарская область, Сергиевский район,</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п.</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Сургут, ул.</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 xml:space="preserve">Первомайская, 12а.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BE55A5">
        <w:rPr>
          <w:rFonts w:ascii="Times New Roman" w:hAnsi="Times New Roman" w:cs="Times New Roman"/>
          <w:sz w:val="12"/>
          <w:szCs w:val="12"/>
        </w:rPr>
        <w:t>ГрК</w:t>
      </w:r>
      <w:proofErr w:type="spellEnd"/>
      <w:r w:rsidRPr="00BE55A5">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14:paraId="719632EE" w14:textId="0F9467E2"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7. Собрание участников публичных слушаний по Проекту состоится 11 марта 2022 года в 14.00 в сельском поселении Сургут муниципального района Сергиевский Самарской области по адресу:446551, Самарская область, Сергиевский район, п.</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Сургут, ул.</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Первомайская, 12а.</w:t>
      </w:r>
    </w:p>
    <w:p w14:paraId="2A2CCC20" w14:textId="79F4CFAA"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8. Комиссии в целях доведения до населения информации о содержании Проекта</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обеспечить организацию выставок, экспозиций демонстрационных материалов Проекта</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в месте проведения публичных слушаний (проведения экспозиции Проекта) и в местах проведения собрания участников публичных слушаний по Проекту.</w:t>
      </w:r>
    </w:p>
    <w:p w14:paraId="139F9E40" w14:textId="3FCFB5BA"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 xml:space="preserve">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D86C0AF"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659AE5B2"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2) в письменной форме в адрес организатора публичных слушаний;</w:t>
      </w:r>
    </w:p>
    <w:p w14:paraId="026ABBB4"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3AF9A4B"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31.03.2022 год</w:t>
      </w:r>
      <w:proofErr w:type="gramStart"/>
      <w:r w:rsidRPr="00BE55A5">
        <w:rPr>
          <w:rFonts w:ascii="Times New Roman" w:hAnsi="Times New Roman" w:cs="Times New Roman"/>
          <w:sz w:val="12"/>
          <w:szCs w:val="12"/>
        </w:rPr>
        <w:t>а–</w:t>
      </w:r>
      <w:proofErr w:type="gramEnd"/>
      <w:r w:rsidRPr="00BE55A5">
        <w:rPr>
          <w:rFonts w:ascii="Times New Roman" w:hAnsi="Times New Roman" w:cs="Times New Roman"/>
          <w:sz w:val="12"/>
          <w:szCs w:val="12"/>
        </w:rPr>
        <w:t xml:space="preserve"> за семь дней до окончания срока проведения публичных слушаний.</w:t>
      </w:r>
    </w:p>
    <w:p w14:paraId="12BF080B" w14:textId="1E7B7BE9"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11. Назначить лицом, ответственным за ведение Протокола публичных слушаний, Протокола собрания участников публичных слушаний по</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 xml:space="preserve">Проекту ведущего специалиста Администрации сельского поселения Сургут  муниципального района Сергиевский Самарской области  </w:t>
      </w:r>
      <w:proofErr w:type="spellStart"/>
      <w:r w:rsidRPr="00BE55A5">
        <w:rPr>
          <w:rFonts w:ascii="Times New Roman" w:hAnsi="Times New Roman" w:cs="Times New Roman"/>
          <w:sz w:val="12"/>
          <w:szCs w:val="12"/>
        </w:rPr>
        <w:t>Бугайскую</w:t>
      </w:r>
      <w:proofErr w:type="spellEnd"/>
      <w:r w:rsidRPr="00BE55A5">
        <w:rPr>
          <w:rFonts w:ascii="Times New Roman" w:hAnsi="Times New Roman" w:cs="Times New Roman"/>
          <w:sz w:val="12"/>
          <w:szCs w:val="12"/>
        </w:rPr>
        <w:t xml:space="preserve"> Светлану Геннадьевну</w:t>
      </w:r>
      <w:proofErr w:type="gramStart"/>
      <w:r w:rsidRPr="00BE55A5">
        <w:rPr>
          <w:rFonts w:ascii="Times New Roman" w:hAnsi="Times New Roman" w:cs="Times New Roman"/>
          <w:sz w:val="12"/>
          <w:szCs w:val="12"/>
        </w:rPr>
        <w:t>..</w:t>
      </w:r>
      <w:proofErr w:type="gramEnd"/>
    </w:p>
    <w:p w14:paraId="45A43B7A" w14:textId="024D5D3C"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обеспечить:</w:t>
      </w:r>
    </w:p>
    <w:p w14:paraId="488A9AFA" w14:textId="0C767D73"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официальное опубликование Проекта</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в газете «Сергиевский вестник»;</w:t>
      </w:r>
    </w:p>
    <w:p w14:paraId="086832A1"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206AFABF"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Сургут (в соответствии с режимом работы Администрации сельского поселения Сургут).</w:t>
      </w:r>
    </w:p>
    <w:p w14:paraId="432223F7"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E55A5">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E55A5">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14:paraId="0FCA8583" w14:textId="50370393"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14. </w:t>
      </w:r>
      <w:proofErr w:type="gramStart"/>
      <w:r w:rsidRPr="00BE55A5">
        <w:rPr>
          <w:rFonts w:ascii="Times New Roman"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сети «Интернет» - http://www.sergievsk.ru, в разделе «Градостроительство» сельского поселения</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Сургут</w:t>
      </w:r>
      <w:r w:rsidR="00832B97">
        <w:rPr>
          <w:rFonts w:ascii="Times New Roman" w:hAnsi="Times New Roman" w:cs="Times New Roman"/>
          <w:sz w:val="12"/>
          <w:szCs w:val="12"/>
        </w:rPr>
        <w:t xml:space="preserve"> </w:t>
      </w:r>
      <w:r w:rsidRPr="00BE55A5">
        <w:rPr>
          <w:rFonts w:ascii="Times New Roman" w:hAnsi="Times New Roman" w:cs="Times New Roman"/>
          <w:sz w:val="12"/>
          <w:szCs w:val="12"/>
        </w:rPr>
        <w:t xml:space="preserve">муниципального  района Сергиевский, </w:t>
      </w:r>
      <w:r w:rsidRPr="00BE55A5">
        <w:rPr>
          <w:rFonts w:ascii="Times New Roman" w:hAnsi="Times New Roman" w:cs="Times New Roman"/>
          <w:sz w:val="12"/>
          <w:szCs w:val="12"/>
        </w:rPr>
        <w:lastRenderedPageBreak/>
        <w:t>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6937D97B" w14:textId="731E3C14"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1E9F39B3" w14:textId="77777777" w:rsidR="00BE55A5" w:rsidRP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Глава сельского поселения Сургут</w:t>
      </w:r>
    </w:p>
    <w:p w14:paraId="5D753EB9" w14:textId="77777777" w:rsidR="00BE55A5" w:rsidRP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муниципального района Сергиевский</w:t>
      </w:r>
    </w:p>
    <w:p w14:paraId="69F3C685" w14:textId="435D7344" w:rsid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Сама</w:t>
      </w:r>
      <w:r>
        <w:rPr>
          <w:rFonts w:ascii="Times New Roman" w:hAnsi="Times New Roman" w:cs="Times New Roman"/>
          <w:sz w:val="12"/>
          <w:szCs w:val="12"/>
        </w:rPr>
        <w:t xml:space="preserve">рской области           </w:t>
      </w:r>
      <w:r w:rsidRPr="00BE55A5">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225C123E" w14:textId="4813D4E0" w:rsidR="00C85510" w:rsidRDefault="00BE55A5" w:rsidP="00BE55A5">
      <w:pPr>
        <w:tabs>
          <w:tab w:val="left" w:pos="0"/>
        </w:tabs>
        <w:spacing w:after="0" w:line="240" w:lineRule="auto"/>
        <w:ind w:firstLine="284"/>
        <w:jc w:val="right"/>
        <w:rPr>
          <w:rFonts w:ascii="Times New Roman" w:hAnsi="Times New Roman" w:cs="Times New Roman"/>
          <w:sz w:val="12"/>
          <w:szCs w:val="12"/>
        </w:rPr>
      </w:pPr>
      <w:proofErr w:type="spellStart"/>
      <w:r w:rsidRPr="00BE55A5">
        <w:rPr>
          <w:rFonts w:ascii="Times New Roman" w:hAnsi="Times New Roman" w:cs="Times New Roman"/>
          <w:sz w:val="12"/>
          <w:szCs w:val="12"/>
        </w:rPr>
        <w:t>С.А.Содомов</w:t>
      </w:r>
      <w:proofErr w:type="spellEnd"/>
    </w:p>
    <w:p w14:paraId="586A89D8" w14:textId="77777777"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Администрация</w:t>
      </w:r>
    </w:p>
    <w:p w14:paraId="7CAE99B3" w14:textId="242F8301"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BE55A5">
        <w:rPr>
          <w:rFonts w:ascii="Times New Roman" w:hAnsi="Times New Roman" w:cs="Times New Roman"/>
          <w:sz w:val="12"/>
          <w:szCs w:val="12"/>
        </w:rPr>
        <w:t>Серноводск</w:t>
      </w:r>
    </w:p>
    <w:p w14:paraId="56D03B40" w14:textId="1C2C812B"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55A5">
        <w:rPr>
          <w:rFonts w:ascii="Times New Roman" w:hAnsi="Times New Roman" w:cs="Times New Roman"/>
          <w:sz w:val="12"/>
          <w:szCs w:val="12"/>
        </w:rPr>
        <w:t>Сергиевский</w:t>
      </w:r>
    </w:p>
    <w:p w14:paraId="0D7DD9B9" w14:textId="726410DB"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Самарской области</w:t>
      </w:r>
    </w:p>
    <w:p w14:paraId="62E25139" w14:textId="03E79148"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ПОСТАНОВЛЕНИЕ</w:t>
      </w:r>
    </w:p>
    <w:p w14:paraId="6823173F" w14:textId="083939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марта 2022 г.                                                                                                                                                                                                    №</w:t>
      </w:r>
      <w:r w:rsidRPr="00BE55A5">
        <w:rPr>
          <w:rFonts w:ascii="Times New Roman" w:hAnsi="Times New Roman" w:cs="Times New Roman"/>
          <w:sz w:val="12"/>
          <w:szCs w:val="12"/>
        </w:rPr>
        <w:t>6</w:t>
      </w:r>
    </w:p>
    <w:p w14:paraId="1BB63DD5" w14:textId="165E461A" w:rsidR="00BE55A5" w:rsidRPr="00BE55A5" w:rsidRDefault="00BE55A5" w:rsidP="00BE55A5">
      <w:pPr>
        <w:tabs>
          <w:tab w:val="left" w:pos="0"/>
        </w:tabs>
        <w:spacing w:after="0" w:line="240" w:lineRule="auto"/>
        <w:ind w:firstLine="284"/>
        <w:jc w:val="center"/>
        <w:rPr>
          <w:rFonts w:ascii="Times New Roman" w:hAnsi="Times New Roman" w:cs="Times New Roman"/>
          <w:sz w:val="12"/>
          <w:szCs w:val="12"/>
        </w:rPr>
      </w:pPr>
      <w:r w:rsidRPr="00BE55A5">
        <w:rPr>
          <w:rFonts w:ascii="Times New Roman" w:hAnsi="Times New Roman" w:cs="Times New Roman"/>
          <w:sz w:val="12"/>
          <w:szCs w:val="12"/>
        </w:rPr>
        <w:t>О подготовке проекта планировки территории и проекта межевания территории объекта: «Строительство автомобильных дорог общего пользования в п.</w:t>
      </w:r>
      <w:r>
        <w:rPr>
          <w:rFonts w:ascii="Times New Roman" w:hAnsi="Times New Roman" w:cs="Times New Roman"/>
          <w:sz w:val="12"/>
          <w:szCs w:val="12"/>
        </w:rPr>
        <w:t xml:space="preserve"> </w:t>
      </w:r>
      <w:r w:rsidRPr="00BE55A5">
        <w:rPr>
          <w:rFonts w:ascii="Times New Roman" w:hAnsi="Times New Roman" w:cs="Times New Roman"/>
          <w:sz w:val="12"/>
          <w:szCs w:val="12"/>
        </w:rPr>
        <w:t>Серноводск Сергиевского района» в границах сельского поселения Серноводск муниципального района Сергиевский Самарской области</w:t>
      </w:r>
    </w:p>
    <w:p w14:paraId="396ECE13"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Рассмотрев предложение ООО «СДИ»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14:paraId="10B93BB6" w14:textId="2FCBEED9"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D34691E" w14:textId="3D96BBCC"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1. Подготовить проект планировки территории и проект межевания территории объекта: </w:t>
      </w:r>
      <w:proofErr w:type="gramStart"/>
      <w:r w:rsidRPr="00BE55A5">
        <w:rPr>
          <w:rFonts w:ascii="Times New Roman" w:hAnsi="Times New Roman" w:cs="Times New Roman"/>
          <w:sz w:val="12"/>
          <w:szCs w:val="12"/>
        </w:rPr>
        <w:t>«Строительство автомобильных дорог общего пользования в п.</w:t>
      </w:r>
      <w:r>
        <w:rPr>
          <w:rFonts w:ascii="Times New Roman" w:hAnsi="Times New Roman" w:cs="Times New Roman"/>
          <w:sz w:val="12"/>
          <w:szCs w:val="12"/>
        </w:rPr>
        <w:t xml:space="preserve"> </w:t>
      </w:r>
      <w:r w:rsidRPr="00BE55A5">
        <w:rPr>
          <w:rFonts w:ascii="Times New Roman" w:hAnsi="Times New Roman" w:cs="Times New Roman"/>
          <w:sz w:val="12"/>
          <w:szCs w:val="12"/>
        </w:rPr>
        <w:t>Серноводск Сергиевского района» в границах сельского поселения Серноводск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w:t>
      </w:r>
      <w:proofErr w:type="gramEnd"/>
      <w:r w:rsidRPr="00BE55A5">
        <w:rPr>
          <w:rFonts w:ascii="Times New Roman" w:hAnsi="Times New Roman" w:cs="Times New Roman"/>
          <w:sz w:val="12"/>
          <w:szCs w:val="12"/>
        </w:rPr>
        <w:t xml:space="preserve"> «Строительство автомобильных дорог общего пользования в п.</w:t>
      </w:r>
      <w:r>
        <w:rPr>
          <w:rFonts w:ascii="Times New Roman" w:hAnsi="Times New Roman" w:cs="Times New Roman"/>
          <w:sz w:val="12"/>
          <w:szCs w:val="12"/>
        </w:rPr>
        <w:t xml:space="preserve"> </w:t>
      </w:r>
      <w:r w:rsidRPr="00BE55A5">
        <w:rPr>
          <w:rFonts w:ascii="Times New Roman" w:hAnsi="Times New Roman" w:cs="Times New Roman"/>
          <w:sz w:val="12"/>
          <w:szCs w:val="12"/>
        </w:rPr>
        <w:t>Серноводск Сергиевского района» в срок до 01.03.2023 года.</w:t>
      </w:r>
    </w:p>
    <w:p w14:paraId="4EB17FFC" w14:textId="5AAF471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 xml:space="preserve">В указанный в настоящем пункте срок ООО «СДИ» обеспечить представление в Администрацию сельского поселения Серноводск муниципального района Сергиевский Самарской </w:t>
      </w:r>
      <w:proofErr w:type="gramStart"/>
      <w:r w:rsidRPr="00BE55A5">
        <w:rPr>
          <w:rFonts w:ascii="Times New Roman" w:hAnsi="Times New Roman" w:cs="Times New Roman"/>
          <w:sz w:val="12"/>
          <w:szCs w:val="12"/>
        </w:rPr>
        <w:t>области</w:t>
      </w:r>
      <w:proofErr w:type="gramEnd"/>
      <w:r w:rsidRPr="00BE55A5">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«Строительство автомобильных дорог общего пользования в п.</w:t>
      </w:r>
      <w:r>
        <w:rPr>
          <w:rFonts w:ascii="Times New Roman" w:hAnsi="Times New Roman" w:cs="Times New Roman"/>
          <w:sz w:val="12"/>
          <w:szCs w:val="12"/>
        </w:rPr>
        <w:t xml:space="preserve"> </w:t>
      </w:r>
      <w:r w:rsidRPr="00BE55A5">
        <w:rPr>
          <w:rFonts w:ascii="Times New Roman" w:hAnsi="Times New Roman" w:cs="Times New Roman"/>
          <w:sz w:val="12"/>
          <w:szCs w:val="12"/>
        </w:rPr>
        <w:t>Серноводск Сергиевского района».</w:t>
      </w:r>
    </w:p>
    <w:p w14:paraId="0A87C975"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11.03.2022 года.</w:t>
      </w:r>
    </w:p>
    <w:p w14:paraId="164837FE"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B98BE5F" w14:textId="77777777"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sidRPr="00BE55A5">
        <w:rPr>
          <w:rFonts w:ascii="Times New Roman" w:hAnsi="Times New Roman" w:cs="Times New Roman"/>
          <w:sz w:val="12"/>
          <w:szCs w:val="12"/>
        </w:rPr>
        <w:t>4. Настоящее Постановление вступает в силу со дня его официального опубликования.</w:t>
      </w:r>
    </w:p>
    <w:p w14:paraId="6CF44434" w14:textId="7A76635F" w:rsidR="00BE55A5" w:rsidRPr="00BE55A5" w:rsidRDefault="00BE55A5" w:rsidP="00BE55A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BE55A5">
        <w:rPr>
          <w:rFonts w:ascii="Times New Roman" w:hAnsi="Times New Roman" w:cs="Times New Roman"/>
          <w:sz w:val="12"/>
          <w:szCs w:val="12"/>
        </w:rPr>
        <w:t>Контроль за</w:t>
      </w:r>
      <w:proofErr w:type="gramEnd"/>
      <w:r w:rsidRPr="00BE55A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1E97E7E" w14:textId="77777777" w:rsidR="00BE55A5" w:rsidRP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Глава сельского поселения Серноводск</w:t>
      </w:r>
    </w:p>
    <w:p w14:paraId="2ACF39A3" w14:textId="77777777" w:rsid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 xml:space="preserve">муниципального района Сергиевский                                      </w:t>
      </w:r>
    </w:p>
    <w:p w14:paraId="57379C3D" w14:textId="6AE2DB15" w:rsidR="00BE55A5" w:rsidRDefault="00BE55A5" w:rsidP="00BE55A5">
      <w:pPr>
        <w:tabs>
          <w:tab w:val="left" w:pos="0"/>
        </w:tabs>
        <w:spacing w:after="0" w:line="240" w:lineRule="auto"/>
        <w:ind w:firstLine="284"/>
        <w:jc w:val="right"/>
        <w:rPr>
          <w:rFonts w:ascii="Times New Roman" w:hAnsi="Times New Roman" w:cs="Times New Roman"/>
          <w:sz w:val="12"/>
          <w:szCs w:val="12"/>
        </w:rPr>
      </w:pPr>
      <w:r w:rsidRPr="00BE55A5">
        <w:rPr>
          <w:rFonts w:ascii="Times New Roman" w:hAnsi="Times New Roman" w:cs="Times New Roman"/>
          <w:sz w:val="12"/>
          <w:szCs w:val="12"/>
        </w:rPr>
        <w:t xml:space="preserve">                      </w:t>
      </w:r>
      <w:proofErr w:type="spellStart"/>
      <w:r w:rsidRPr="00BE55A5">
        <w:rPr>
          <w:rFonts w:ascii="Times New Roman" w:hAnsi="Times New Roman" w:cs="Times New Roman"/>
          <w:sz w:val="12"/>
          <w:szCs w:val="12"/>
        </w:rPr>
        <w:t>В.В.Тулгаев</w:t>
      </w:r>
      <w:proofErr w:type="spellEnd"/>
    </w:p>
    <w:p w14:paraId="2C46AC0D" w14:textId="53F22D22" w:rsidR="00B14C13" w:rsidRDefault="00B14C13" w:rsidP="00B14C13">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AEF1152" wp14:editId="1F90BEB8">
            <wp:extent cx="1765593" cy="1256044"/>
            <wp:effectExtent l="0" t="0" r="6350" b="1270"/>
            <wp:docPr id="1" name="Рисунок 1" descr="C:\Users\user\AppData\Local\Microsoft\Windows\Temporary Internet Files\Content.Word\обзорная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ная схем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807" cy="1256196"/>
                    </a:xfrm>
                    <a:prstGeom prst="rect">
                      <a:avLst/>
                    </a:prstGeom>
                    <a:noFill/>
                    <a:ln>
                      <a:noFill/>
                    </a:ln>
                  </pic:spPr>
                </pic:pic>
              </a:graphicData>
            </a:graphic>
          </wp:inline>
        </w:drawing>
      </w:r>
    </w:p>
    <w:p w14:paraId="0EF16679" w14:textId="77777777" w:rsidR="00B14C13" w:rsidRDefault="00B14C13" w:rsidP="00B14C13">
      <w:pPr>
        <w:tabs>
          <w:tab w:val="left" w:pos="0"/>
        </w:tabs>
        <w:spacing w:after="0" w:line="240" w:lineRule="auto"/>
        <w:ind w:firstLine="284"/>
        <w:jc w:val="center"/>
        <w:rPr>
          <w:rFonts w:ascii="Times New Roman" w:hAnsi="Times New Roman" w:cs="Times New Roman"/>
          <w:sz w:val="12"/>
          <w:szCs w:val="12"/>
        </w:rPr>
      </w:pPr>
    </w:p>
    <w:p w14:paraId="6A229D7C" w14:textId="77777777" w:rsidR="00B14C13" w:rsidRPr="00B14C13" w:rsidRDefault="00B14C13" w:rsidP="00B14C13">
      <w:pPr>
        <w:tabs>
          <w:tab w:val="left" w:pos="0"/>
        </w:tabs>
        <w:spacing w:after="0" w:line="240" w:lineRule="auto"/>
        <w:ind w:firstLine="284"/>
        <w:jc w:val="center"/>
        <w:rPr>
          <w:rFonts w:ascii="Times New Roman" w:hAnsi="Times New Roman" w:cs="Times New Roman"/>
          <w:sz w:val="12"/>
          <w:szCs w:val="12"/>
        </w:rPr>
      </w:pPr>
      <w:r w:rsidRPr="00B14C13">
        <w:rPr>
          <w:rFonts w:ascii="Times New Roman" w:hAnsi="Times New Roman" w:cs="Times New Roman"/>
          <w:sz w:val="12"/>
          <w:szCs w:val="12"/>
        </w:rPr>
        <w:t>Администрация</w:t>
      </w:r>
    </w:p>
    <w:p w14:paraId="2B621352" w14:textId="7F72A155" w:rsidR="00B14C13" w:rsidRPr="00B14C13" w:rsidRDefault="00B14C13" w:rsidP="00B14C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14C13">
        <w:rPr>
          <w:rFonts w:ascii="Times New Roman" w:hAnsi="Times New Roman" w:cs="Times New Roman"/>
          <w:sz w:val="12"/>
          <w:szCs w:val="12"/>
        </w:rPr>
        <w:t>Сергиевский</w:t>
      </w:r>
    </w:p>
    <w:p w14:paraId="516FABF5" w14:textId="6BA43F66" w:rsidR="00B14C13" w:rsidRPr="00B14C13" w:rsidRDefault="00B14C13" w:rsidP="00B14C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C81CB06" w14:textId="17212045" w:rsidR="00B14C13" w:rsidRPr="00B14C13" w:rsidRDefault="00B14C13" w:rsidP="00B14C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E2EF1DE" w14:textId="5FCBB80F" w:rsidR="00B14C13" w:rsidRDefault="00B14C13" w:rsidP="00B14C13">
      <w:pPr>
        <w:tabs>
          <w:tab w:val="left" w:pos="0"/>
        </w:tabs>
        <w:spacing w:after="0" w:line="240" w:lineRule="auto"/>
        <w:ind w:firstLine="284"/>
        <w:rPr>
          <w:rFonts w:ascii="Times New Roman" w:hAnsi="Times New Roman" w:cs="Times New Roman"/>
          <w:sz w:val="12"/>
          <w:szCs w:val="12"/>
        </w:rPr>
      </w:pPr>
      <w:r w:rsidRPr="00B14C13">
        <w:rPr>
          <w:rFonts w:ascii="Times New Roman" w:hAnsi="Times New Roman" w:cs="Times New Roman"/>
          <w:sz w:val="12"/>
          <w:szCs w:val="12"/>
        </w:rPr>
        <w:t>«28» февраля 2022г.</w:t>
      </w:r>
      <w:r>
        <w:rPr>
          <w:rFonts w:ascii="Times New Roman" w:hAnsi="Times New Roman" w:cs="Times New Roman"/>
          <w:sz w:val="12"/>
          <w:szCs w:val="12"/>
        </w:rPr>
        <w:t xml:space="preserve">                                                                                                                                                                                                    </w:t>
      </w:r>
      <w:r w:rsidRPr="00B14C13">
        <w:rPr>
          <w:rFonts w:ascii="Times New Roman" w:hAnsi="Times New Roman" w:cs="Times New Roman"/>
          <w:sz w:val="12"/>
          <w:szCs w:val="12"/>
        </w:rPr>
        <w:t>№186</w:t>
      </w:r>
    </w:p>
    <w:p w14:paraId="53990E34" w14:textId="77777777" w:rsidR="00B14C13" w:rsidRPr="00B14C13" w:rsidRDefault="00B14C13" w:rsidP="00B14C13">
      <w:pPr>
        <w:tabs>
          <w:tab w:val="left" w:pos="0"/>
        </w:tabs>
        <w:spacing w:after="0" w:line="240" w:lineRule="auto"/>
        <w:ind w:firstLine="284"/>
        <w:jc w:val="center"/>
        <w:rPr>
          <w:rFonts w:ascii="Times New Roman" w:hAnsi="Times New Roman" w:cs="Times New Roman"/>
          <w:sz w:val="12"/>
          <w:szCs w:val="12"/>
        </w:rPr>
      </w:pPr>
      <w:r w:rsidRPr="00B14C1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p>
    <w:p w14:paraId="3373F2C4" w14:textId="6061D478"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администрация му</w:t>
      </w:r>
      <w:r>
        <w:rPr>
          <w:rFonts w:ascii="Times New Roman" w:hAnsi="Times New Roman" w:cs="Times New Roman"/>
          <w:sz w:val="12"/>
          <w:szCs w:val="12"/>
        </w:rPr>
        <w:t>ниципального района Сергиевский</w:t>
      </w:r>
    </w:p>
    <w:p w14:paraId="4915CB1F" w14:textId="2420E08E"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41E2F91" w14:textId="1C535CB6"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1.Внести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на 2020-2022гг.» (далее - Программа) следующего содержания:</w:t>
      </w:r>
    </w:p>
    <w:p w14:paraId="7513AD35"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lastRenderedPageBreak/>
        <w:t>1.1. В паспорте Программы раздел «Объемы и источники финансирования муниципальной программы» изложить в следующей редакции:</w:t>
      </w:r>
    </w:p>
    <w:p w14:paraId="0EE8BACD"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«Планируемый общий объем финансирования Программы составит 152 187,77725</w:t>
      </w:r>
    </w:p>
    <w:p w14:paraId="1152F75C"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 xml:space="preserve">, в </w:t>
      </w:r>
      <w:proofErr w:type="spellStart"/>
      <w:r w:rsidRPr="00B14C13">
        <w:rPr>
          <w:rFonts w:ascii="Times New Roman" w:hAnsi="Times New Roman" w:cs="Times New Roman"/>
          <w:sz w:val="12"/>
          <w:szCs w:val="12"/>
        </w:rPr>
        <w:t>т.ч</w:t>
      </w:r>
      <w:proofErr w:type="spellEnd"/>
      <w:r w:rsidRPr="00B14C13">
        <w:rPr>
          <w:rFonts w:ascii="Times New Roman" w:hAnsi="Times New Roman" w:cs="Times New Roman"/>
          <w:sz w:val="12"/>
          <w:szCs w:val="12"/>
        </w:rPr>
        <w:t>.:</w:t>
      </w:r>
    </w:p>
    <w:p w14:paraId="36E83055"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 средства местного бюджета-  137 183,03725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0492F14B"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2020 год – 51 496,3064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143F7781"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2021 год – 30 804,03175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61D85E9C"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2022 год – 54 882,69910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44B28334"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 средства областного бюджета-  15 004,74000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0F603763"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2020 год – 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79398E1A"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2021 год – 15 004,74000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300D840A"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2022 год – 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118F5292" w14:textId="644F874A"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1.2. В тексте программы Раздел «Объемы и источники финансирования про</w:t>
      </w:r>
      <w:r>
        <w:rPr>
          <w:rFonts w:ascii="Times New Roman" w:hAnsi="Times New Roman" w:cs="Times New Roman"/>
          <w:sz w:val="12"/>
          <w:szCs w:val="12"/>
        </w:rPr>
        <w:t>граммных мероприятий Программы»</w:t>
      </w:r>
      <w:r w:rsidRPr="00B14C13">
        <w:rPr>
          <w:rFonts w:ascii="Times New Roman" w:hAnsi="Times New Roman" w:cs="Times New Roman"/>
          <w:sz w:val="12"/>
          <w:szCs w:val="12"/>
        </w:rPr>
        <w:t xml:space="preserve"> изложить в следующей редакции:</w:t>
      </w:r>
    </w:p>
    <w:p w14:paraId="425F63D6" w14:textId="345CE572"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 «Финансовые средства для решения программных мероприятий по содержанию улично-дорожной сети муниципального района Сергиевский формируются за счет м</w:t>
      </w:r>
      <w:r>
        <w:rPr>
          <w:rFonts w:ascii="Times New Roman" w:hAnsi="Times New Roman" w:cs="Times New Roman"/>
          <w:sz w:val="12"/>
          <w:szCs w:val="12"/>
        </w:rPr>
        <w:t>естного бюджета, также возможно</w:t>
      </w:r>
      <w:r w:rsidRPr="00B14C13">
        <w:rPr>
          <w:rFonts w:ascii="Times New Roman" w:hAnsi="Times New Roman" w:cs="Times New Roman"/>
          <w:sz w:val="12"/>
          <w:szCs w:val="12"/>
        </w:rPr>
        <w:t xml:space="preserve"> </w:t>
      </w:r>
      <w:proofErr w:type="spellStart"/>
      <w:r w:rsidRPr="00B14C13">
        <w:rPr>
          <w:rFonts w:ascii="Times New Roman" w:hAnsi="Times New Roman" w:cs="Times New Roman"/>
          <w:sz w:val="12"/>
          <w:szCs w:val="12"/>
        </w:rPr>
        <w:t>софинансирование</w:t>
      </w:r>
      <w:proofErr w:type="spellEnd"/>
      <w:r w:rsidRPr="00B14C13">
        <w:rPr>
          <w:rFonts w:ascii="Times New Roman" w:hAnsi="Times New Roman" w:cs="Times New Roman"/>
          <w:sz w:val="12"/>
          <w:szCs w:val="12"/>
        </w:rPr>
        <w:t xml:space="preserve"> программных мероприятий из средств областного и федерального бюджетов.</w:t>
      </w:r>
    </w:p>
    <w:p w14:paraId="6085D671" w14:textId="451883A4"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Планируемый общий  объем финансирования Программы составит  152 187,77725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 xml:space="preserve">, в </w:t>
      </w:r>
      <w:proofErr w:type="spellStart"/>
      <w:r w:rsidRPr="00B14C13">
        <w:rPr>
          <w:rFonts w:ascii="Times New Roman" w:hAnsi="Times New Roman" w:cs="Times New Roman"/>
          <w:sz w:val="12"/>
          <w:szCs w:val="12"/>
        </w:rPr>
        <w:t>т.ч</w:t>
      </w:r>
      <w:proofErr w:type="spellEnd"/>
      <w:r w:rsidRPr="00B14C13">
        <w:rPr>
          <w:rFonts w:ascii="Times New Roman" w:hAnsi="Times New Roman" w:cs="Times New Roman"/>
          <w:sz w:val="12"/>
          <w:szCs w:val="12"/>
        </w:rPr>
        <w:t>.:</w:t>
      </w:r>
    </w:p>
    <w:p w14:paraId="098094C1"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 средства местного бюджета-  137 183,03725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24D77294"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2020 год – 51 496,3064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78534FA9"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2021 год – 30 804,03175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2F23F391"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2022 год – 54 882,69910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1143CE2E"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 средства областного бюджета- 15 004,74000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71497FA4"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2020 год – 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2BB2BAFA"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2021 год – 15 004,74000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02BBE12A"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2022 год – 0,00 </w:t>
      </w:r>
      <w:proofErr w:type="spellStart"/>
      <w:r w:rsidRPr="00B14C13">
        <w:rPr>
          <w:rFonts w:ascii="Times New Roman" w:hAnsi="Times New Roman" w:cs="Times New Roman"/>
          <w:sz w:val="12"/>
          <w:szCs w:val="12"/>
        </w:rPr>
        <w:t>тыс</w:t>
      </w:r>
      <w:proofErr w:type="gramStart"/>
      <w:r w:rsidRPr="00B14C13">
        <w:rPr>
          <w:rFonts w:ascii="Times New Roman" w:hAnsi="Times New Roman" w:cs="Times New Roman"/>
          <w:sz w:val="12"/>
          <w:szCs w:val="12"/>
        </w:rPr>
        <w:t>.р</w:t>
      </w:r>
      <w:proofErr w:type="gramEnd"/>
      <w:r w:rsidRPr="00B14C13">
        <w:rPr>
          <w:rFonts w:ascii="Times New Roman" w:hAnsi="Times New Roman" w:cs="Times New Roman"/>
          <w:sz w:val="12"/>
          <w:szCs w:val="12"/>
        </w:rPr>
        <w:t>ублей</w:t>
      </w:r>
      <w:proofErr w:type="spellEnd"/>
      <w:r w:rsidRPr="00B14C13">
        <w:rPr>
          <w:rFonts w:ascii="Times New Roman" w:hAnsi="Times New Roman" w:cs="Times New Roman"/>
          <w:sz w:val="12"/>
          <w:szCs w:val="12"/>
        </w:rPr>
        <w:t>».</w:t>
      </w:r>
    </w:p>
    <w:p w14:paraId="7CB9C1A6" w14:textId="587EF608"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7D4702C0" w14:textId="4D0C7035"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14C13">
        <w:rPr>
          <w:rFonts w:ascii="Times New Roman" w:hAnsi="Times New Roman" w:cs="Times New Roman"/>
          <w:sz w:val="12"/>
          <w:szCs w:val="12"/>
        </w:rPr>
        <w:t xml:space="preserve"> Опубликовать настоящее Постановление в газете «Сергиевский вестник».</w:t>
      </w:r>
    </w:p>
    <w:p w14:paraId="284183DA" w14:textId="77777777"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3. Настоящее постановление вступает в силу со дня его официального опубликования.</w:t>
      </w:r>
    </w:p>
    <w:p w14:paraId="6E1589A2" w14:textId="43DB28E9" w:rsidR="00B14C13" w:rsidRPr="00B14C13" w:rsidRDefault="00B14C13" w:rsidP="00B14C13">
      <w:pPr>
        <w:tabs>
          <w:tab w:val="left" w:pos="0"/>
        </w:tabs>
        <w:spacing w:after="0" w:line="240" w:lineRule="auto"/>
        <w:ind w:firstLine="284"/>
        <w:jc w:val="both"/>
        <w:rPr>
          <w:rFonts w:ascii="Times New Roman" w:hAnsi="Times New Roman" w:cs="Times New Roman"/>
          <w:sz w:val="12"/>
          <w:szCs w:val="12"/>
        </w:rPr>
      </w:pPr>
      <w:r w:rsidRPr="00B14C13">
        <w:rPr>
          <w:rFonts w:ascii="Times New Roman" w:hAnsi="Times New Roman" w:cs="Times New Roman"/>
          <w:sz w:val="12"/>
          <w:szCs w:val="12"/>
        </w:rPr>
        <w:t xml:space="preserve">4. </w:t>
      </w:r>
      <w:proofErr w:type="gramStart"/>
      <w:r w:rsidRPr="00B14C13">
        <w:rPr>
          <w:rFonts w:ascii="Times New Roman" w:hAnsi="Times New Roman" w:cs="Times New Roman"/>
          <w:sz w:val="12"/>
          <w:szCs w:val="12"/>
        </w:rPr>
        <w:t>Контроль за</w:t>
      </w:r>
      <w:proofErr w:type="gramEnd"/>
      <w:r w:rsidRPr="00B14C13">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14:paraId="0CC6C01C" w14:textId="5D7609A9" w:rsidR="00B14C13" w:rsidRPr="00B14C13" w:rsidRDefault="00B14C13" w:rsidP="00B14C13">
      <w:pPr>
        <w:tabs>
          <w:tab w:val="left" w:pos="0"/>
        </w:tabs>
        <w:spacing w:after="0" w:line="240" w:lineRule="auto"/>
        <w:ind w:firstLine="284"/>
        <w:jc w:val="right"/>
        <w:rPr>
          <w:rFonts w:ascii="Times New Roman" w:hAnsi="Times New Roman" w:cs="Times New Roman"/>
          <w:sz w:val="12"/>
          <w:szCs w:val="12"/>
        </w:rPr>
      </w:pPr>
      <w:proofErr w:type="spellStart"/>
      <w:r w:rsidRPr="00B14C13">
        <w:rPr>
          <w:rFonts w:ascii="Times New Roman" w:hAnsi="Times New Roman" w:cs="Times New Roman"/>
          <w:sz w:val="12"/>
          <w:szCs w:val="12"/>
        </w:rPr>
        <w:t>И.о</w:t>
      </w:r>
      <w:proofErr w:type="gramStart"/>
      <w:r w:rsidRPr="00B14C13">
        <w:rPr>
          <w:rFonts w:ascii="Times New Roman" w:hAnsi="Times New Roman" w:cs="Times New Roman"/>
          <w:sz w:val="12"/>
          <w:szCs w:val="12"/>
        </w:rPr>
        <w:t>.Г</w:t>
      </w:r>
      <w:proofErr w:type="gramEnd"/>
      <w:r w:rsidRPr="00B14C13">
        <w:rPr>
          <w:rFonts w:ascii="Times New Roman" w:hAnsi="Times New Roman" w:cs="Times New Roman"/>
          <w:sz w:val="12"/>
          <w:szCs w:val="12"/>
        </w:rPr>
        <w:t>лавы</w:t>
      </w:r>
      <w:proofErr w:type="spellEnd"/>
      <w:r w:rsidRPr="00B14C13">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14:paraId="2A2FABE7" w14:textId="01E275B8" w:rsidR="005C6509" w:rsidRDefault="00B14C13" w:rsidP="005C6509">
      <w:pPr>
        <w:tabs>
          <w:tab w:val="left" w:pos="0"/>
        </w:tabs>
        <w:spacing w:after="0" w:line="240" w:lineRule="auto"/>
        <w:ind w:firstLine="284"/>
        <w:jc w:val="right"/>
        <w:rPr>
          <w:rFonts w:ascii="Times New Roman" w:hAnsi="Times New Roman" w:cs="Times New Roman"/>
          <w:sz w:val="12"/>
          <w:szCs w:val="12"/>
        </w:rPr>
      </w:pPr>
      <w:proofErr w:type="spellStart"/>
      <w:r w:rsidRPr="00B14C13">
        <w:rPr>
          <w:rFonts w:ascii="Times New Roman" w:hAnsi="Times New Roman" w:cs="Times New Roman"/>
          <w:sz w:val="12"/>
          <w:szCs w:val="12"/>
        </w:rPr>
        <w:t>А.И.Екамасов</w:t>
      </w:r>
      <w:proofErr w:type="spellEnd"/>
    </w:p>
    <w:p w14:paraId="4754D30B" w14:textId="77777777" w:rsidR="00586587" w:rsidRDefault="00586587" w:rsidP="005C6509">
      <w:pPr>
        <w:tabs>
          <w:tab w:val="left" w:pos="0"/>
        </w:tabs>
        <w:spacing w:after="0" w:line="240" w:lineRule="auto"/>
        <w:ind w:firstLine="284"/>
        <w:jc w:val="right"/>
        <w:rPr>
          <w:rFonts w:ascii="Times New Roman" w:hAnsi="Times New Roman" w:cs="Times New Roman"/>
          <w:sz w:val="12"/>
          <w:szCs w:val="12"/>
        </w:rPr>
      </w:pPr>
    </w:p>
    <w:p w14:paraId="79392A7D" w14:textId="34ABFFBB" w:rsidR="00586587" w:rsidRPr="00586587" w:rsidRDefault="00586587" w:rsidP="005865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457E737D" w14:textId="77777777" w:rsidR="00586587" w:rsidRDefault="00586587" w:rsidP="00586587">
      <w:pPr>
        <w:tabs>
          <w:tab w:val="left" w:pos="0"/>
        </w:tabs>
        <w:spacing w:after="0" w:line="240" w:lineRule="auto"/>
        <w:ind w:firstLine="284"/>
        <w:jc w:val="right"/>
        <w:rPr>
          <w:rFonts w:ascii="Times New Roman" w:hAnsi="Times New Roman" w:cs="Times New Roman"/>
          <w:sz w:val="12"/>
          <w:szCs w:val="12"/>
        </w:rPr>
      </w:pPr>
      <w:r w:rsidRPr="00586587">
        <w:rPr>
          <w:rFonts w:ascii="Times New Roman" w:hAnsi="Times New Roman" w:cs="Times New Roman"/>
          <w:sz w:val="12"/>
          <w:szCs w:val="12"/>
        </w:rPr>
        <w:t>к постановлению Администрации</w:t>
      </w:r>
    </w:p>
    <w:p w14:paraId="5C5306A3" w14:textId="77777777" w:rsidR="00586587" w:rsidRDefault="00586587" w:rsidP="00586587">
      <w:pPr>
        <w:tabs>
          <w:tab w:val="left" w:pos="0"/>
        </w:tabs>
        <w:spacing w:after="0" w:line="240" w:lineRule="auto"/>
        <w:ind w:firstLine="284"/>
        <w:jc w:val="right"/>
        <w:rPr>
          <w:rFonts w:ascii="Times New Roman" w:hAnsi="Times New Roman" w:cs="Times New Roman"/>
          <w:sz w:val="12"/>
          <w:szCs w:val="12"/>
        </w:rPr>
      </w:pPr>
      <w:r w:rsidRPr="00586587">
        <w:rPr>
          <w:rFonts w:ascii="Times New Roman" w:hAnsi="Times New Roman" w:cs="Times New Roman"/>
          <w:sz w:val="12"/>
          <w:szCs w:val="12"/>
        </w:rPr>
        <w:t xml:space="preserve"> муниципального района Сергиевский</w:t>
      </w:r>
    </w:p>
    <w:p w14:paraId="24103476" w14:textId="77777777" w:rsidR="00586587" w:rsidRDefault="00586587" w:rsidP="005865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  </w:t>
      </w:r>
    </w:p>
    <w:p w14:paraId="116FB1DD" w14:textId="0507310C" w:rsidR="007D44D7" w:rsidRDefault="00586587" w:rsidP="007D44D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"28" февраля </w:t>
      </w:r>
      <w:r w:rsidRPr="00586587">
        <w:rPr>
          <w:rFonts w:ascii="Times New Roman" w:hAnsi="Times New Roman" w:cs="Times New Roman"/>
          <w:sz w:val="12"/>
          <w:szCs w:val="12"/>
        </w:rPr>
        <w:t>2022г. №</w:t>
      </w:r>
      <w:r>
        <w:rPr>
          <w:rFonts w:ascii="Times New Roman" w:hAnsi="Times New Roman" w:cs="Times New Roman"/>
          <w:sz w:val="12"/>
          <w:szCs w:val="12"/>
        </w:rPr>
        <w:t>186</w:t>
      </w:r>
    </w:p>
    <w:tbl>
      <w:tblPr>
        <w:tblW w:w="5000" w:type="pct"/>
        <w:tblLayout w:type="fixed"/>
        <w:tblLook w:val="04A0" w:firstRow="1" w:lastRow="0" w:firstColumn="1" w:lastColumn="0" w:noHBand="0" w:noVBand="1"/>
      </w:tblPr>
      <w:tblGrid>
        <w:gridCol w:w="378"/>
        <w:gridCol w:w="2281"/>
        <w:gridCol w:w="777"/>
        <w:gridCol w:w="30"/>
        <w:gridCol w:w="17"/>
        <w:gridCol w:w="6"/>
        <w:gridCol w:w="6"/>
        <w:gridCol w:w="345"/>
        <w:gridCol w:w="45"/>
        <w:gridCol w:w="15"/>
        <w:gridCol w:w="20"/>
        <w:gridCol w:w="57"/>
        <w:gridCol w:w="352"/>
        <w:gridCol w:w="37"/>
        <w:gridCol w:w="6"/>
        <w:gridCol w:w="22"/>
        <w:gridCol w:w="335"/>
        <w:gridCol w:w="9"/>
        <w:gridCol w:w="63"/>
        <w:gridCol w:w="49"/>
        <w:gridCol w:w="31"/>
        <w:gridCol w:w="26"/>
        <w:gridCol w:w="247"/>
        <w:gridCol w:w="9"/>
        <w:gridCol w:w="65"/>
        <w:gridCol w:w="49"/>
        <w:gridCol w:w="40"/>
        <w:gridCol w:w="300"/>
        <w:gridCol w:w="12"/>
        <w:gridCol w:w="62"/>
        <w:gridCol w:w="37"/>
        <w:gridCol w:w="19"/>
        <w:gridCol w:w="8"/>
        <w:gridCol w:w="317"/>
        <w:gridCol w:w="12"/>
        <w:gridCol w:w="48"/>
        <w:gridCol w:w="31"/>
        <w:gridCol w:w="25"/>
        <w:gridCol w:w="340"/>
        <w:gridCol w:w="11"/>
        <w:gridCol w:w="65"/>
        <w:gridCol w:w="20"/>
        <w:gridCol w:w="11"/>
        <w:gridCol w:w="25"/>
        <w:gridCol w:w="411"/>
        <w:gridCol w:w="7"/>
        <w:gridCol w:w="31"/>
        <w:gridCol w:w="19"/>
        <w:gridCol w:w="19"/>
        <w:gridCol w:w="272"/>
        <w:gridCol w:w="46"/>
        <w:gridCol w:w="28"/>
        <w:gridCol w:w="236"/>
      </w:tblGrid>
      <w:tr w:rsidR="007D44D7" w:rsidRPr="00832B97" w14:paraId="1ACDB59A" w14:textId="77777777" w:rsidTr="007D44D7">
        <w:trPr>
          <w:trHeight w:val="73"/>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F925F" w14:textId="77777777" w:rsid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14:paraId="570D1283" w14:textId="27CF3CFA"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roofErr w:type="gramStart"/>
            <w:r w:rsidRPr="00832B97">
              <w:rPr>
                <w:rFonts w:ascii="Times New Roman" w:eastAsia="Times New Roman" w:hAnsi="Times New Roman" w:cs="Times New Roman"/>
                <w:color w:val="000000"/>
                <w:sz w:val="12"/>
                <w:szCs w:val="12"/>
                <w:lang w:eastAsia="ru-RU"/>
              </w:rPr>
              <w:t>п</w:t>
            </w:r>
            <w:proofErr w:type="gramEnd"/>
            <w:r w:rsidRPr="00832B97">
              <w:rPr>
                <w:rFonts w:ascii="Times New Roman" w:eastAsia="Times New Roman" w:hAnsi="Times New Roman" w:cs="Times New Roman"/>
                <w:color w:val="000000"/>
                <w:sz w:val="12"/>
                <w:szCs w:val="12"/>
                <w:lang w:eastAsia="ru-RU"/>
              </w:rPr>
              <w:t>/п</w:t>
            </w:r>
          </w:p>
        </w:tc>
        <w:tc>
          <w:tcPr>
            <w:tcW w:w="1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BFCD0"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Наименование мероприятия</w:t>
            </w:r>
          </w:p>
        </w:tc>
        <w:tc>
          <w:tcPr>
            <w:tcW w:w="54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E8D82"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Объем работ, м</w:t>
            </w:r>
            <w:proofErr w:type="gramStart"/>
            <w:r w:rsidRPr="00832B97">
              <w:rPr>
                <w:rFonts w:ascii="Times New Roman" w:eastAsia="Times New Roman" w:hAnsi="Times New Roman" w:cs="Times New Roman"/>
                <w:color w:val="000000"/>
                <w:sz w:val="12"/>
                <w:szCs w:val="12"/>
                <w:lang w:eastAsia="ru-RU"/>
              </w:rPr>
              <w:t>2</w:t>
            </w:r>
            <w:proofErr w:type="gramEnd"/>
            <w:r w:rsidRPr="00832B97">
              <w:rPr>
                <w:rFonts w:ascii="Times New Roman" w:eastAsia="Times New Roman" w:hAnsi="Times New Roman" w:cs="Times New Roman"/>
                <w:color w:val="000000"/>
                <w:sz w:val="12"/>
                <w:szCs w:val="12"/>
                <w:lang w:eastAsia="ru-RU"/>
              </w:rPr>
              <w:t>/км</w:t>
            </w:r>
          </w:p>
        </w:tc>
        <w:tc>
          <w:tcPr>
            <w:tcW w:w="798"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774D1"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Всего</w:t>
            </w:r>
          </w:p>
        </w:tc>
        <w:tc>
          <w:tcPr>
            <w:tcW w:w="1787" w:type="pct"/>
            <w:gridSpan w:val="35"/>
            <w:tcBorders>
              <w:top w:val="single" w:sz="4" w:space="0" w:color="auto"/>
              <w:left w:val="nil"/>
              <w:bottom w:val="single" w:sz="4" w:space="0" w:color="auto"/>
              <w:right w:val="single" w:sz="4" w:space="0" w:color="000000"/>
            </w:tcBorders>
            <w:shd w:val="clear" w:color="auto" w:fill="auto"/>
            <w:vAlign w:val="center"/>
            <w:hideMark/>
          </w:tcPr>
          <w:p w14:paraId="3A893F6E"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 xml:space="preserve">Объем финансирования, </w:t>
            </w:r>
            <w:proofErr w:type="spellStart"/>
            <w:r w:rsidRPr="00832B97">
              <w:rPr>
                <w:rFonts w:ascii="Times New Roman" w:eastAsia="Times New Roman" w:hAnsi="Times New Roman" w:cs="Times New Roman"/>
                <w:color w:val="000000"/>
                <w:sz w:val="12"/>
                <w:szCs w:val="12"/>
                <w:lang w:eastAsia="ru-RU"/>
              </w:rPr>
              <w:t>тыс</w:t>
            </w:r>
            <w:proofErr w:type="gramStart"/>
            <w:r w:rsidRPr="00832B97">
              <w:rPr>
                <w:rFonts w:ascii="Times New Roman" w:eastAsia="Times New Roman" w:hAnsi="Times New Roman" w:cs="Times New Roman"/>
                <w:color w:val="000000"/>
                <w:sz w:val="12"/>
                <w:szCs w:val="12"/>
                <w:lang w:eastAsia="ru-RU"/>
              </w:rPr>
              <w:t>.р</w:t>
            </w:r>
            <w:proofErr w:type="gramEnd"/>
            <w:r w:rsidRPr="00832B97">
              <w:rPr>
                <w:rFonts w:ascii="Times New Roman" w:eastAsia="Times New Roman" w:hAnsi="Times New Roman" w:cs="Times New Roman"/>
                <w:color w:val="000000"/>
                <w:sz w:val="12"/>
                <w:szCs w:val="12"/>
                <w:lang w:eastAsia="ru-RU"/>
              </w:rPr>
              <w:t>уб</w:t>
            </w:r>
            <w:proofErr w:type="spellEnd"/>
            <w:r w:rsidRPr="00832B97">
              <w:rPr>
                <w:rFonts w:ascii="Times New Roman" w:eastAsia="Times New Roman" w:hAnsi="Times New Roman" w:cs="Times New Roman"/>
                <w:color w:val="000000"/>
                <w:sz w:val="12"/>
                <w:szCs w:val="12"/>
                <w:lang w:eastAsia="ru-RU"/>
              </w:rPr>
              <w:t>*.</w:t>
            </w:r>
          </w:p>
        </w:tc>
        <w:tc>
          <w:tcPr>
            <w:tcW w:w="153" w:type="pct"/>
            <w:vMerge w:val="restart"/>
            <w:tcBorders>
              <w:top w:val="single" w:sz="4" w:space="0" w:color="auto"/>
              <w:left w:val="single" w:sz="4" w:space="0" w:color="auto"/>
              <w:right w:val="single" w:sz="4" w:space="0" w:color="auto"/>
            </w:tcBorders>
            <w:shd w:val="clear" w:color="auto" w:fill="auto"/>
            <w:textDirection w:val="btLr"/>
            <w:vAlign w:val="center"/>
            <w:hideMark/>
          </w:tcPr>
          <w:p w14:paraId="3E534012" w14:textId="594EEB59"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исполне</w:t>
            </w:r>
            <w:r w:rsidRPr="00832B97">
              <w:rPr>
                <w:rFonts w:ascii="Times New Roman" w:eastAsia="Times New Roman" w:hAnsi="Times New Roman" w:cs="Times New Roman"/>
                <w:color w:val="000000"/>
                <w:sz w:val="12"/>
                <w:szCs w:val="12"/>
                <w:lang w:eastAsia="ru-RU"/>
              </w:rPr>
              <w:t>ния</w:t>
            </w:r>
          </w:p>
        </w:tc>
      </w:tr>
      <w:tr w:rsidR="007D44D7" w:rsidRPr="00832B97" w14:paraId="57AA7FC1" w14:textId="77777777" w:rsidTr="007D44D7">
        <w:trPr>
          <w:trHeight w:val="73"/>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60BC9E39"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14:paraId="3F0EE346"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542" w:type="pct"/>
            <w:gridSpan w:val="5"/>
            <w:vMerge/>
            <w:tcBorders>
              <w:top w:val="single" w:sz="4" w:space="0" w:color="auto"/>
              <w:left w:val="single" w:sz="4" w:space="0" w:color="auto"/>
              <w:bottom w:val="single" w:sz="4" w:space="0" w:color="auto"/>
              <w:right w:val="single" w:sz="4" w:space="0" w:color="auto"/>
            </w:tcBorders>
            <w:vAlign w:val="center"/>
            <w:hideMark/>
          </w:tcPr>
          <w:p w14:paraId="3931C3DB"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798" w:type="pct"/>
            <w:gridSpan w:val="10"/>
            <w:vMerge/>
            <w:tcBorders>
              <w:top w:val="single" w:sz="4" w:space="0" w:color="auto"/>
              <w:left w:val="single" w:sz="4" w:space="0" w:color="auto"/>
              <w:bottom w:val="single" w:sz="4" w:space="0" w:color="auto"/>
              <w:right w:val="single" w:sz="4" w:space="0" w:color="auto"/>
            </w:tcBorders>
            <w:vAlign w:val="center"/>
            <w:hideMark/>
          </w:tcPr>
          <w:p w14:paraId="453370B7"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576" w:type="pct"/>
            <w:gridSpan w:val="11"/>
            <w:tcBorders>
              <w:top w:val="single" w:sz="4" w:space="0" w:color="auto"/>
              <w:left w:val="nil"/>
              <w:bottom w:val="single" w:sz="4" w:space="0" w:color="auto"/>
              <w:right w:val="single" w:sz="4" w:space="0" w:color="000000"/>
            </w:tcBorders>
            <w:shd w:val="clear" w:color="auto" w:fill="auto"/>
            <w:vAlign w:val="center"/>
            <w:hideMark/>
          </w:tcPr>
          <w:p w14:paraId="6177F33F"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w:t>
            </w:r>
          </w:p>
        </w:tc>
        <w:tc>
          <w:tcPr>
            <w:tcW w:w="589" w:type="pct"/>
            <w:gridSpan w:val="11"/>
            <w:tcBorders>
              <w:top w:val="single" w:sz="4" w:space="0" w:color="auto"/>
              <w:left w:val="nil"/>
              <w:bottom w:val="single" w:sz="4" w:space="0" w:color="auto"/>
              <w:right w:val="single" w:sz="4" w:space="0" w:color="000000"/>
            </w:tcBorders>
            <w:shd w:val="clear" w:color="auto" w:fill="auto"/>
            <w:vAlign w:val="center"/>
            <w:hideMark/>
          </w:tcPr>
          <w:p w14:paraId="51BB9EC3"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2021</w:t>
            </w:r>
          </w:p>
        </w:tc>
        <w:tc>
          <w:tcPr>
            <w:tcW w:w="621" w:type="pct"/>
            <w:gridSpan w:val="13"/>
            <w:tcBorders>
              <w:top w:val="nil"/>
              <w:left w:val="nil"/>
              <w:bottom w:val="single" w:sz="4" w:space="0" w:color="auto"/>
              <w:right w:val="single" w:sz="4" w:space="0" w:color="auto"/>
            </w:tcBorders>
            <w:shd w:val="clear" w:color="auto" w:fill="auto"/>
            <w:vAlign w:val="center"/>
            <w:hideMark/>
          </w:tcPr>
          <w:p w14:paraId="4C5242E3" w14:textId="24B54619"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2022*</w:t>
            </w:r>
          </w:p>
        </w:tc>
        <w:tc>
          <w:tcPr>
            <w:tcW w:w="153" w:type="pct"/>
            <w:vMerge/>
            <w:tcBorders>
              <w:left w:val="single" w:sz="4" w:space="0" w:color="auto"/>
              <w:right w:val="single" w:sz="4" w:space="0" w:color="auto"/>
            </w:tcBorders>
            <w:vAlign w:val="center"/>
            <w:hideMark/>
          </w:tcPr>
          <w:p w14:paraId="0ADCE785" w14:textId="5CC21522"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0DE7B355" w14:textId="77777777" w:rsidTr="007D44D7">
        <w:trPr>
          <w:cantSplit/>
          <w:trHeight w:val="861"/>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2F3EFEC"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14:paraId="2347FE4A"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542" w:type="pct"/>
            <w:gridSpan w:val="5"/>
            <w:vMerge/>
            <w:tcBorders>
              <w:top w:val="single" w:sz="4" w:space="0" w:color="auto"/>
              <w:left w:val="single" w:sz="4" w:space="0" w:color="auto"/>
              <w:bottom w:val="single" w:sz="4" w:space="0" w:color="auto"/>
              <w:right w:val="single" w:sz="4" w:space="0" w:color="auto"/>
            </w:tcBorders>
            <w:vAlign w:val="center"/>
            <w:hideMark/>
          </w:tcPr>
          <w:p w14:paraId="1BF31049"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62" w:type="pct"/>
            <w:gridSpan w:val="3"/>
            <w:tcBorders>
              <w:top w:val="nil"/>
              <w:left w:val="nil"/>
              <w:bottom w:val="single" w:sz="4" w:space="0" w:color="auto"/>
              <w:right w:val="single" w:sz="4" w:space="0" w:color="auto"/>
            </w:tcBorders>
            <w:shd w:val="clear" w:color="auto" w:fill="auto"/>
            <w:textDirection w:val="btLr"/>
            <w:vAlign w:val="center"/>
            <w:hideMark/>
          </w:tcPr>
          <w:p w14:paraId="56C48B3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Итого</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14:paraId="4D1DE73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местный бюджет</w:t>
            </w:r>
          </w:p>
        </w:tc>
        <w:tc>
          <w:tcPr>
            <w:tcW w:w="259" w:type="pct"/>
            <w:gridSpan w:val="4"/>
            <w:tcBorders>
              <w:top w:val="nil"/>
              <w:left w:val="nil"/>
              <w:bottom w:val="single" w:sz="4" w:space="0" w:color="auto"/>
              <w:right w:val="single" w:sz="4" w:space="0" w:color="auto"/>
            </w:tcBorders>
            <w:shd w:val="clear" w:color="auto" w:fill="auto"/>
            <w:textDirection w:val="btLr"/>
            <w:vAlign w:val="center"/>
            <w:hideMark/>
          </w:tcPr>
          <w:p w14:paraId="0F3C1D33"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областной бюджет</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1038D67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местный бюджет</w:t>
            </w:r>
          </w:p>
        </w:tc>
        <w:tc>
          <w:tcPr>
            <w:tcW w:w="300" w:type="pct"/>
            <w:gridSpan w:val="5"/>
            <w:tcBorders>
              <w:top w:val="nil"/>
              <w:left w:val="nil"/>
              <w:bottom w:val="single" w:sz="4" w:space="0" w:color="auto"/>
              <w:right w:val="single" w:sz="4" w:space="0" w:color="auto"/>
            </w:tcBorders>
            <w:shd w:val="clear" w:color="auto" w:fill="auto"/>
            <w:textDirection w:val="btLr"/>
            <w:vAlign w:val="center"/>
            <w:hideMark/>
          </w:tcPr>
          <w:p w14:paraId="6F876744" w14:textId="3DFAAC29"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Областной </w:t>
            </w:r>
            <w:r w:rsidRPr="00832B97">
              <w:rPr>
                <w:rFonts w:ascii="Times New Roman" w:eastAsia="Times New Roman" w:hAnsi="Times New Roman" w:cs="Times New Roman"/>
                <w:color w:val="000000"/>
                <w:sz w:val="12"/>
                <w:szCs w:val="12"/>
                <w:lang w:eastAsia="ru-RU"/>
              </w:rPr>
              <w:t>бюджет</w:t>
            </w:r>
          </w:p>
        </w:tc>
        <w:tc>
          <w:tcPr>
            <w:tcW w:w="294" w:type="pct"/>
            <w:gridSpan w:val="6"/>
            <w:tcBorders>
              <w:top w:val="nil"/>
              <w:left w:val="nil"/>
              <w:bottom w:val="single" w:sz="4" w:space="0" w:color="auto"/>
              <w:right w:val="single" w:sz="4" w:space="0" w:color="auto"/>
            </w:tcBorders>
            <w:shd w:val="clear" w:color="auto" w:fill="auto"/>
            <w:textDirection w:val="btLr"/>
            <w:vAlign w:val="center"/>
            <w:hideMark/>
          </w:tcPr>
          <w:p w14:paraId="3891A114"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местный бюджет</w:t>
            </w:r>
          </w:p>
        </w:tc>
        <w:tc>
          <w:tcPr>
            <w:tcW w:w="295" w:type="pct"/>
            <w:gridSpan w:val="5"/>
            <w:tcBorders>
              <w:top w:val="nil"/>
              <w:left w:val="nil"/>
              <w:bottom w:val="single" w:sz="4" w:space="0" w:color="auto"/>
              <w:right w:val="single" w:sz="4" w:space="0" w:color="auto"/>
            </w:tcBorders>
            <w:shd w:val="clear" w:color="auto" w:fill="auto"/>
            <w:textDirection w:val="btLr"/>
            <w:vAlign w:val="center"/>
            <w:hideMark/>
          </w:tcPr>
          <w:p w14:paraId="45DD3C0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областной бюджет</w:t>
            </w:r>
          </w:p>
        </w:tc>
        <w:tc>
          <w:tcPr>
            <w:tcW w:w="350" w:type="pct"/>
            <w:gridSpan w:val="6"/>
            <w:tcBorders>
              <w:top w:val="nil"/>
              <w:left w:val="nil"/>
              <w:bottom w:val="single" w:sz="4" w:space="0" w:color="auto"/>
              <w:right w:val="single" w:sz="4" w:space="0" w:color="auto"/>
            </w:tcBorders>
            <w:shd w:val="clear" w:color="auto" w:fill="auto"/>
            <w:textDirection w:val="btLr"/>
            <w:vAlign w:val="center"/>
            <w:hideMark/>
          </w:tcPr>
          <w:p w14:paraId="5354C87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местный бюджет</w:t>
            </w:r>
          </w:p>
        </w:tc>
        <w:tc>
          <w:tcPr>
            <w:tcW w:w="271" w:type="pct"/>
            <w:gridSpan w:val="7"/>
            <w:tcBorders>
              <w:top w:val="nil"/>
              <w:left w:val="nil"/>
              <w:bottom w:val="single" w:sz="4" w:space="0" w:color="auto"/>
              <w:right w:val="single" w:sz="4" w:space="0" w:color="auto"/>
            </w:tcBorders>
            <w:shd w:val="clear" w:color="auto" w:fill="auto"/>
            <w:textDirection w:val="btLr"/>
            <w:vAlign w:val="center"/>
            <w:hideMark/>
          </w:tcPr>
          <w:p w14:paraId="769C251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областной бюджет</w:t>
            </w:r>
          </w:p>
        </w:tc>
        <w:tc>
          <w:tcPr>
            <w:tcW w:w="153" w:type="pct"/>
            <w:vMerge/>
            <w:tcBorders>
              <w:left w:val="single" w:sz="4" w:space="0" w:color="auto"/>
              <w:bottom w:val="single" w:sz="4" w:space="0" w:color="auto"/>
              <w:right w:val="single" w:sz="4" w:space="0" w:color="auto"/>
            </w:tcBorders>
            <w:shd w:val="clear" w:color="auto" w:fill="auto"/>
            <w:vAlign w:val="center"/>
            <w:hideMark/>
          </w:tcPr>
          <w:p w14:paraId="5F48FB90" w14:textId="1D985F9E"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41F0726B" w14:textId="77777777" w:rsidTr="007D44D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0CD78C90"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w:t>
            </w:r>
          </w:p>
        </w:tc>
        <w:tc>
          <w:tcPr>
            <w:tcW w:w="4332" w:type="pct"/>
            <w:gridSpan w:val="44"/>
            <w:tcBorders>
              <w:top w:val="single" w:sz="4" w:space="0" w:color="auto"/>
              <w:left w:val="nil"/>
              <w:bottom w:val="single" w:sz="4" w:space="0" w:color="auto"/>
              <w:right w:val="nil"/>
            </w:tcBorders>
            <w:shd w:val="clear" w:color="auto" w:fill="auto"/>
            <w:vAlign w:val="center"/>
            <w:hideMark/>
          </w:tcPr>
          <w:p w14:paraId="44382B22" w14:textId="3C8CDAD1"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Текущий ремонт</w:t>
            </w:r>
          </w:p>
        </w:tc>
        <w:tc>
          <w:tcPr>
            <w:tcW w:w="271" w:type="pct"/>
            <w:gridSpan w:val="7"/>
            <w:tcBorders>
              <w:top w:val="nil"/>
              <w:left w:val="nil"/>
              <w:bottom w:val="single" w:sz="4" w:space="0" w:color="auto"/>
              <w:right w:val="nil"/>
            </w:tcBorders>
            <w:shd w:val="clear" w:color="auto" w:fill="auto"/>
            <w:vAlign w:val="center"/>
            <w:hideMark/>
          </w:tcPr>
          <w:p w14:paraId="39DB8162" w14:textId="02B34D49"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vAlign w:val="center"/>
            <w:hideMark/>
          </w:tcPr>
          <w:p w14:paraId="34FF51C3" w14:textId="33A89654"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r>
      <w:tr w:rsidR="007D44D7" w:rsidRPr="00832B97" w14:paraId="23FC8110" w14:textId="77777777" w:rsidTr="007D44D7">
        <w:trPr>
          <w:cantSplit/>
          <w:trHeight w:val="967"/>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40623EC6"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1.1</w:t>
            </w:r>
          </w:p>
        </w:tc>
        <w:tc>
          <w:tcPr>
            <w:tcW w:w="1476" w:type="pct"/>
            <w:tcBorders>
              <w:top w:val="nil"/>
              <w:left w:val="single" w:sz="4" w:space="0" w:color="auto"/>
              <w:bottom w:val="single" w:sz="4" w:space="0" w:color="auto"/>
              <w:right w:val="single" w:sz="4" w:space="0" w:color="auto"/>
            </w:tcBorders>
            <w:shd w:val="clear" w:color="auto" w:fill="auto"/>
            <w:vAlign w:val="center"/>
            <w:hideMark/>
          </w:tcPr>
          <w:p w14:paraId="140F0BD9"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Асфальтобетонного покрытия улично-дорожной сети</w:t>
            </w:r>
          </w:p>
        </w:tc>
        <w:tc>
          <w:tcPr>
            <w:tcW w:w="538" w:type="pct"/>
            <w:gridSpan w:val="4"/>
            <w:tcBorders>
              <w:top w:val="nil"/>
              <w:left w:val="nil"/>
              <w:right w:val="single" w:sz="4" w:space="0" w:color="auto"/>
            </w:tcBorders>
            <w:shd w:val="clear" w:color="auto" w:fill="auto"/>
            <w:vAlign w:val="center"/>
            <w:hideMark/>
          </w:tcPr>
          <w:p w14:paraId="2046361C" w14:textId="2A371F27" w:rsidR="00832B97" w:rsidRPr="00832B97" w:rsidRDefault="00832B97" w:rsidP="005C6509">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6871,035</w:t>
            </w:r>
            <w:r w:rsidR="005C6509">
              <w:rPr>
                <w:rFonts w:ascii="Times New Roman" w:eastAsia="Times New Roman" w:hAnsi="Times New Roman" w:cs="Times New Roman"/>
                <w:color w:val="000000"/>
                <w:sz w:val="12"/>
                <w:szCs w:val="12"/>
                <w:lang w:eastAsia="ru-RU"/>
              </w:rPr>
              <w:t xml:space="preserve"> </w:t>
            </w:r>
            <w:r w:rsidRPr="00832B97">
              <w:rPr>
                <w:rFonts w:ascii="Times New Roman" w:eastAsia="Times New Roman" w:hAnsi="Times New Roman" w:cs="Times New Roman"/>
                <w:color w:val="000000"/>
                <w:sz w:val="12"/>
                <w:szCs w:val="12"/>
                <w:lang w:eastAsia="ru-RU"/>
              </w:rPr>
              <w:t>м</w:t>
            </w:r>
            <w:proofErr w:type="gramStart"/>
            <w:r w:rsidRPr="00832B97">
              <w:rPr>
                <w:rFonts w:ascii="Times New Roman" w:eastAsia="Times New Roman" w:hAnsi="Times New Roman" w:cs="Times New Roman"/>
                <w:color w:val="000000"/>
                <w:sz w:val="12"/>
                <w:szCs w:val="12"/>
                <w:lang w:eastAsia="ru-RU"/>
              </w:rPr>
              <w:t>2</w:t>
            </w:r>
            <w:proofErr w:type="gramEnd"/>
          </w:p>
        </w:tc>
        <w:tc>
          <w:tcPr>
            <w:tcW w:w="266" w:type="pct"/>
            <w:gridSpan w:val="4"/>
            <w:tcBorders>
              <w:top w:val="nil"/>
              <w:left w:val="nil"/>
              <w:right w:val="single" w:sz="4" w:space="0" w:color="auto"/>
            </w:tcBorders>
            <w:shd w:val="clear" w:color="auto" w:fill="auto"/>
            <w:textDirection w:val="btLr"/>
            <w:vAlign w:val="center"/>
            <w:hideMark/>
          </w:tcPr>
          <w:p w14:paraId="4096A57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13 898,73017</w:t>
            </w:r>
          </w:p>
        </w:tc>
        <w:tc>
          <w:tcPr>
            <w:tcW w:w="278" w:type="pct"/>
            <w:gridSpan w:val="3"/>
            <w:tcBorders>
              <w:top w:val="nil"/>
              <w:left w:val="nil"/>
              <w:right w:val="single" w:sz="4" w:space="0" w:color="auto"/>
            </w:tcBorders>
            <w:shd w:val="clear" w:color="auto" w:fill="auto"/>
            <w:textDirection w:val="btLr"/>
            <w:vAlign w:val="center"/>
            <w:hideMark/>
          </w:tcPr>
          <w:p w14:paraId="6E55AEA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13 898,73017</w:t>
            </w:r>
          </w:p>
        </w:tc>
        <w:tc>
          <w:tcPr>
            <w:tcW w:w="259" w:type="pct"/>
            <w:gridSpan w:val="4"/>
            <w:tcBorders>
              <w:top w:val="nil"/>
              <w:left w:val="nil"/>
              <w:right w:val="single" w:sz="4" w:space="0" w:color="auto"/>
            </w:tcBorders>
            <w:shd w:val="clear" w:color="auto" w:fill="auto"/>
            <w:textDirection w:val="btLr"/>
            <w:vAlign w:val="center"/>
            <w:hideMark/>
          </w:tcPr>
          <w:p w14:paraId="681A04E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6" w:type="pct"/>
            <w:gridSpan w:val="6"/>
            <w:tcBorders>
              <w:top w:val="nil"/>
              <w:left w:val="nil"/>
              <w:right w:val="single" w:sz="4" w:space="0" w:color="auto"/>
            </w:tcBorders>
            <w:shd w:val="clear" w:color="auto" w:fill="auto"/>
            <w:textDirection w:val="btLr"/>
            <w:vAlign w:val="center"/>
            <w:hideMark/>
          </w:tcPr>
          <w:p w14:paraId="493AC94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6 500,00000</w:t>
            </w:r>
          </w:p>
        </w:tc>
        <w:tc>
          <w:tcPr>
            <w:tcW w:w="300" w:type="pct"/>
            <w:gridSpan w:val="5"/>
            <w:tcBorders>
              <w:top w:val="nil"/>
              <w:left w:val="nil"/>
              <w:right w:val="single" w:sz="4" w:space="0" w:color="auto"/>
            </w:tcBorders>
            <w:shd w:val="clear" w:color="auto" w:fill="auto"/>
            <w:textDirection w:val="btLr"/>
            <w:vAlign w:val="center"/>
            <w:hideMark/>
          </w:tcPr>
          <w:p w14:paraId="6F48FEA3"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94" w:type="pct"/>
            <w:gridSpan w:val="6"/>
            <w:tcBorders>
              <w:top w:val="nil"/>
              <w:left w:val="nil"/>
              <w:right w:val="single" w:sz="4" w:space="0" w:color="auto"/>
            </w:tcBorders>
            <w:shd w:val="clear" w:color="auto" w:fill="auto"/>
            <w:textDirection w:val="btLr"/>
            <w:vAlign w:val="center"/>
            <w:hideMark/>
          </w:tcPr>
          <w:p w14:paraId="5E5D9C7D"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3 198,73017</w:t>
            </w:r>
          </w:p>
        </w:tc>
        <w:tc>
          <w:tcPr>
            <w:tcW w:w="295" w:type="pct"/>
            <w:gridSpan w:val="5"/>
            <w:tcBorders>
              <w:top w:val="nil"/>
              <w:left w:val="nil"/>
              <w:right w:val="single" w:sz="4" w:space="0" w:color="auto"/>
            </w:tcBorders>
            <w:shd w:val="clear" w:color="auto" w:fill="auto"/>
            <w:textDirection w:val="btLr"/>
            <w:vAlign w:val="center"/>
            <w:hideMark/>
          </w:tcPr>
          <w:p w14:paraId="4849493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50" w:type="pct"/>
            <w:gridSpan w:val="6"/>
            <w:tcBorders>
              <w:top w:val="nil"/>
              <w:left w:val="nil"/>
              <w:right w:val="single" w:sz="4" w:space="0" w:color="auto"/>
            </w:tcBorders>
            <w:shd w:val="clear" w:color="auto" w:fill="auto"/>
            <w:textDirection w:val="btLr"/>
            <w:vAlign w:val="center"/>
            <w:hideMark/>
          </w:tcPr>
          <w:p w14:paraId="3E89B83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4 200,00000</w:t>
            </w:r>
          </w:p>
        </w:tc>
        <w:tc>
          <w:tcPr>
            <w:tcW w:w="271" w:type="pct"/>
            <w:gridSpan w:val="7"/>
            <w:tcBorders>
              <w:top w:val="nil"/>
              <w:left w:val="nil"/>
              <w:right w:val="single" w:sz="4" w:space="0" w:color="auto"/>
            </w:tcBorders>
            <w:shd w:val="clear" w:color="auto" w:fill="auto"/>
            <w:textDirection w:val="btLr"/>
            <w:vAlign w:val="center"/>
            <w:hideMark/>
          </w:tcPr>
          <w:p w14:paraId="446CE08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14:paraId="1FEEB75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222B5BB9" w14:textId="77777777" w:rsidTr="007D44D7">
        <w:trPr>
          <w:trHeight w:val="69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5A5056F0"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1.2</w:t>
            </w:r>
          </w:p>
        </w:tc>
        <w:tc>
          <w:tcPr>
            <w:tcW w:w="1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42BCC"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Грунтощебеночного покрытия улично-дорожной сети</w:t>
            </w:r>
          </w:p>
        </w:tc>
        <w:tc>
          <w:tcPr>
            <w:tcW w:w="538" w:type="pct"/>
            <w:gridSpan w:val="4"/>
            <w:tcBorders>
              <w:top w:val="single" w:sz="4" w:space="0" w:color="auto"/>
              <w:left w:val="nil"/>
              <w:bottom w:val="single" w:sz="4" w:space="0" w:color="auto"/>
              <w:right w:val="single" w:sz="4" w:space="0" w:color="auto"/>
            </w:tcBorders>
            <w:shd w:val="clear" w:color="auto" w:fill="auto"/>
            <w:vAlign w:val="center"/>
            <w:hideMark/>
          </w:tcPr>
          <w:p w14:paraId="21B11F8E" w14:textId="2C49439C" w:rsidR="00832B97" w:rsidRPr="00832B97" w:rsidRDefault="00832B97" w:rsidP="005C6509">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28892,31</w:t>
            </w:r>
            <w:r w:rsidR="005C6509">
              <w:rPr>
                <w:rFonts w:ascii="Times New Roman" w:eastAsia="Times New Roman" w:hAnsi="Times New Roman" w:cs="Times New Roman"/>
                <w:color w:val="000000"/>
                <w:sz w:val="12"/>
                <w:szCs w:val="12"/>
                <w:lang w:eastAsia="ru-RU"/>
              </w:rPr>
              <w:t xml:space="preserve"> </w:t>
            </w:r>
            <w:r w:rsidRPr="00832B97">
              <w:rPr>
                <w:rFonts w:ascii="Times New Roman" w:eastAsia="Times New Roman" w:hAnsi="Times New Roman" w:cs="Times New Roman"/>
                <w:color w:val="000000"/>
                <w:sz w:val="12"/>
                <w:szCs w:val="12"/>
                <w:lang w:eastAsia="ru-RU"/>
              </w:rPr>
              <w:t>м</w:t>
            </w:r>
            <w:proofErr w:type="gramStart"/>
            <w:r w:rsidRPr="00832B97">
              <w:rPr>
                <w:rFonts w:ascii="Times New Roman" w:eastAsia="Times New Roman" w:hAnsi="Times New Roman" w:cs="Times New Roman"/>
                <w:color w:val="000000"/>
                <w:sz w:val="12"/>
                <w:szCs w:val="12"/>
                <w:lang w:eastAsia="ru-RU"/>
              </w:rPr>
              <w:t>2</w:t>
            </w:r>
            <w:proofErr w:type="gramEnd"/>
          </w:p>
        </w:tc>
        <w:tc>
          <w:tcPr>
            <w:tcW w:w="266" w:type="pct"/>
            <w:gridSpan w:val="4"/>
            <w:tcBorders>
              <w:top w:val="single" w:sz="4" w:space="0" w:color="auto"/>
              <w:left w:val="nil"/>
              <w:bottom w:val="single" w:sz="4" w:space="0" w:color="auto"/>
              <w:right w:val="single" w:sz="4" w:space="0" w:color="auto"/>
            </w:tcBorders>
            <w:shd w:val="clear" w:color="auto" w:fill="auto"/>
            <w:vAlign w:val="center"/>
            <w:hideMark/>
          </w:tcPr>
          <w:p w14:paraId="23145A63" w14:textId="30C75ED0"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78" w:type="pct"/>
            <w:gridSpan w:val="3"/>
            <w:tcBorders>
              <w:top w:val="single" w:sz="4" w:space="0" w:color="auto"/>
              <w:left w:val="nil"/>
              <w:bottom w:val="single" w:sz="4" w:space="0" w:color="auto"/>
              <w:right w:val="single" w:sz="4" w:space="0" w:color="auto"/>
            </w:tcBorders>
            <w:shd w:val="clear" w:color="auto" w:fill="auto"/>
            <w:vAlign w:val="center"/>
            <w:hideMark/>
          </w:tcPr>
          <w:p w14:paraId="5EDC4C99" w14:textId="6B8D31EB"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59" w:type="pct"/>
            <w:gridSpan w:val="4"/>
            <w:tcBorders>
              <w:top w:val="single" w:sz="4" w:space="0" w:color="auto"/>
              <w:left w:val="nil"/>
              <w:bottom w:val="single" w:sz="4" w:space="0" w:color="auto"/>
              <w:right w:val="single" w:sz="4" w:space="0" w:color="auto"/>
            </w:tcBorders>
            <w:shd w:val="clear" w:color="auto" w:fill="auto"/>
            <w:vAlign w:val="center"/>
            <w:hideMark/>
          </w:tcPr>
          <w:p w14:paraId="4473721B" w14:textId="22C0F4D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6"/>
            <w:tcBorders>
              <w:top w:val="single" w:sz="4" w:space="0" w:color="auto"/>
              <w:left w:val="nil"/>
              <w:bottom w:val="single" w:sz="4" w:space="0" w:color="auto"/>
              <w:right w:val="single" w:sz="4" w:space="0" w:color="auto"/>
            </w:tcBorders>
            <w:shd w:val="clear" w:color="auto" w:fill="auto"/>
            <w:vAlign w:val="center"/>
            <w:hideMark/>
          </w:tcPr>
          <w:p w14:paraId="1BED5E90" w14:textId="5F7DA84E"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300" w:type="pct"/>
            <w:gridSpan w:val="5"/>
            <w:tcBorders>
              <w:top w:val="single" w:sz="4" w:space="0" w:color="auto"/>
              <w:left w:val="nil"/>
              <w:bottom w:val="single" w:sz="4" w:space="0" w:color="auto"/>
              <w:right w:val="single" w:sz="4" w:space="0" w:color="auto"/>
            </w:tcBorders>
            <w:shd w:val="clear" w:color="auto" w:fill="auto"/>
            <w:vAlign w:val="center"/>
            <w:hideMark/>
          </w:tcPr>
          <w:p w14:paraId="7C516B3D" w14:textId="72AEAE1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94" w:type="pct"/>
            <w:gridSpan w:val="6"/>
            <w:tcBorders>
              <w:top w:val="single" w:sz="4" w:space="0" w:color="auto"/>
              <w:left w:val="nil"/>
              <w:bottom w:val="single" w:sz="4" w:space="0" w:color="auto"/>
              <w:right w:val="single" w:sz="4" w:space="0" w:color="auto"/>
            </w:tcBorders>
            <w:shd w:val="clear" w:color="auto" w:fill="auto"/>
            <w:vAlign w:val="center"/>
            <w:hideMark/>
          </w:tcPr>
          <w:p w14:paraId="5A8BF473" w14:textId="325AC9C8"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95" w:type="pct"/>
            <w:gridSpan w:val="5"/>
            <w:tcBorders>
              <w:top w:val="single" w:sz="4" w:space="0" w:color="auto"/>
              <w:left w:val="nil"/>
              <w:bottom w:val="single" w:sz="4" w:space="0" w:color="auto"/>
              <w:right w:val="single" w:sz="4" w:space="0" w:color="auto"/>
            </w:tcBorders>
            <w:shd w:val="clear" w:color="auto" w:fill="auto"/>
            <w:vAlign w:val="center"/>
            <w:hideMark/>
          </w:tcPr>
          <w:p w14:paraId="462DD231" w14:textId="5FFBD47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350" w:type="pct"/>
            <w:gridSpan w:val="6"/>
            <w:tcBorders>
              <w:top w:val="single" w:sz="4" w:space="0" w:color="auto"/>
              <w:left w:val="nil"/>
              <w:bottom w:val="single" w:sz="4" w:space="0" w:color="auto"/>
              <w:right w:val="single" w:sz="4" w:space="0" w:color="auto"/>
            </w:tcBorders>
            <w:shd w:val="clear" w:color="auto" w:fill="auto"/>
            <w:vAlign w:val="center"/>
            <w:hideMark/>
          </w:tcPr>
          <w:p w14:paraId="66E589A6" w14:textId="5B13F9FB"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71" w:type="pct"/>
            <w:gridSpan w:val="7"/>
            <w:tcBorders>
              <w:top w:val="single" w:sz="4" w:space="0" w:color="auto"/>
              <w:left w:val="nil"/>
              <w:bottom w:val="single" w:sz="4" w:space="0" w:color="auto"/>
              <w:right w:val="single" w:sz="4" w:space="0" w:color="auto"/>
            </w:tcBorders>
            <w:shd w:val="clear" w:color="auto" w:fill="auto"/>
            <w:vAlign w:val="center"/>
            <w:hideMark/>
          </w:tcPr>
          <w:p w14:paraId="0EDE9C12" w14:textId="2869F6F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14:paraId="0D160E3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35DB1E65" w14:textId="77777777" w:rsidTr="007D44D7">
        <w:trPr>
          <w:cantSplit/>
          <w:trHeight w:val="985"/>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56CDD16B"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30E7CF90" w14:textId="683A31C9"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Содержание автомобильных дорог местного значения и внутриквартальных проездов поселений, на территории которых осуществляется средне</w:t>
            </w:r>
            <w:r>
              <w:rPr>
                <w:rFonts w:ascii="Times New Roman" w:eastAsia="Times New Roman" w:hAnsi="Times New Roman" w:cs="Times New Roman"/>
                <w:color w:val="000000"/>
                <w:sz w:val="12"/>
                <w:szCs w:val="12"/>
                <w:lang w:eastAsia="ru-RU"/>
              </w:rPr>
              <w:t xml:space="preserve"> </w:t>
            </w:r>
            <w:r w:rsidRPr="00832B97">
              <w:rPr>
                <w:rFonts w:ascii="Times New Roman" w:eastAsia="Times New Roman" w:hAnsi="Times New Roman" w:cs="Times New Roman"/>
                <w:color w:val="000000"/>
                <w:sz w:val="12"/>
                <w:szCs w:val="12"/>
                <w:lang w:eastAsia="ru-RU"/>
              </w:rPr>
              <w:t>этажная и многоэтажная жилищная застройка</w:t>
            </w:r>
          </w:p>
        </w:tc>
        <w:tc>
          <w:tcPr>
            <w:tcW w:w="538" w:type="pct"/>
            <w:gridSpan w:val="4"/>
            <w:tcBorders>
              <w:top w:val="single" w:sz="4" w:space="0" w:color="auto"/>
              <w:left w:val="nil"/>
              <w:bottom w:val="single" w:sz="4" w:space="0" w:color="auto"/>
              <w:right w:val="single" w:sz="4" w:space="0" w:color="auto"/>
            </w:tcBorders>
            <w:shd w:val="clear" w:color="auto" w:fill="auto"/>
            <w:vAlign w:val="center"/>
            <w:hideMark/>
          </w:tcPr>
          <w:p w14:paraId="48128B0C" w14:textId="43F78E32"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66"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0A6D2CF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7 032,591940</w:t>
            </w:r>
          </w:p>
        </w:tc>
        <w:tc>
          <w:tcPr>
            <w:tcW w:w="278"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1963D9C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97,33719</w:t>
            </w:r>
          </w:p>
        </w:tc>
        <w:tc>
          <w:tcPr>
            <w:tcW w:w="259"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26A56D8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6 935,254750</w:t>
            </w:r>
          </w:p>
        </w:tc>
        <w:tc>
          <w:tcPr>
            <w:tcW w:w="276" w:type="pct"/>
            <w:gridSpan w:val="6"/>
            <w:tcBorders>
              <w:top w:val="single" w:sz="4" w:space="0" w:color="auto"/>
              <w:left w:val="nil"/>
              <w:bottom w:val="single" w:sz="4" w:space="0" w:color="auto"/>
              <w:right w:val="single" w:sz="4" w:space="0" w:color="auto"/>
            </w:tcBorders>
            <w:shd w:val="clear" w:color="auto" w:fill="auto"/>
            <w:textDirection w:val="btLr"/>
            <w:vAlign w:val="center"/>
            <w:hideMark/>
          </w:tcPr>
          <w:p w14:paraId="336862A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0"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14:paraId="469EB0B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94" w:type="pct"/>
            <w:gridSpan w:val="6"/>
            <w:tcBorders>
              <w:top w:val="single" w:sz="4" w:space="0" w:color="auto"/>
              <w:left w:val="nil"/>
              <w:bottom w:val="single" w:sz="4" w:space="0" w:color="auto"/>
              <w:right w:val="single" w:sz="4" w:space="0" w:color="auto"/>
            </w:tcBorders>
            <w:shd w:val="clear" w:color="auto" w:fill="auto"/>
            <w:textDirection w:val="btLr"/>
            <w:vAlign w:val="center"/>
            <w:hideMark/>
          </w:tcPr>
          <w:p w14:paraId="50EE077D"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97,33719</w:t>
            </w:r>
          </w:p>
        </w:tc>
        <w:tc>
          <w:tcPr>
            <w:tcW w:w="295"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14:paraId="56A22A4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6 935,254750</w:t>
            </w:r>
          </w:p>
        </w:tc>
        <w:tc>
          <w:tcPr>
            <w:tcW w:w="350" w:type="pct"/>
            <w:gridSpan w:val="6"/>
            <w:tcBorders>
              <w:top w:val="single" w:sz="4" w:space="0" w:color="auto"/>
              <w:left w:val="nil"/>
              <w:bottom w:val="single" w:sz="4" w:space="0" w:color="auto"/>
              <w:right w:val="single" w:sz="4" w:space="0" w:color="auto"/>
            </w:tcBorders>
            <w:shd w:val="clear" w:color="auto" w:fill="auto"/>
            <w:textDirection w:val="btLr"/>
            <w:vAlign w:val="center"/>
            <w:hideMark/>
          </w:tcPr>
          <w:p w14:paraId="263D379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1" w:type="pct"/>
            <w:gridSpan w:val="7"/>
            <w:tcBorders>
              <w:top w:val="single" w:sz="4" w:space="0" w:color="auto"/>
              <w:left w:val="nil"/>
              <w:bottom w:val="single" w:sz="4" w:space="0" w:color="auto"/>
              <w:right w:val="single" w:sz="4" w:space="0" w:color="auto"/>
            </w:tcBorders>
            <w:shd w:val="clear" w:color="auto" w:fill="auto"/>
            <w:textDirection w:val="btLr"/>
            <w:vAlign w:val="center"/>
            <w:hideMark/>
          </w:tcPr>
          <w:p w14:paraId="158A8C7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vAlign w:val="center"/>
            <w:hideMark/>
          </w:tcPr>
          <w:p w14:paraId="7F3BD804" w14:textId="0B16E28B"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42FEB96E" w14:textId="77777777" w:rsidTr="007D44D7">
        <w:trPr>
          <w:cantSplit/>
          <w:trHeight w:val="1012"/>
        </w:trPr>
        <w:tc>
          <w:tcPr>
            <w:tcW w:w="225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29D5CB"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lastRenderedPageBreak/>
              <w:t>Итого по текущему ремонту покрытия:</w:t>
            </w:r>
          </w:p>
        </w:tc>
        <w:tc>
          <w:tcPr>
            <w:tcW w:w="266" w:type="pct"/>
            <w:gridSpan w:val="4"/>
            <w:tcBorders>
              <w:top w:val="nil"/>
              <w:left w:val="nil"/>
              <w:bottom w:val="single" w:sz="4" w:space="0" w:color="auto"/>
              <w:right w:val="single" w:sz="4" w:space="0" w:color="auto"/>
            </w:tcBorders>
            <w:shd w:val="clear" w:color="auto" w:fill="auto"/>
            <w:textDirection w:val="btLr"/>
            <w:vAlign w:val="center"/>
            <w:hideMark/>
          </w:tcPr>
          <w:p w14:paraId="09FBA311"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20 931,32211</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14:paraId="15AB803F"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13 996,06736</w:t>
            </w:r>
          </w:p>
        </w:tc>
        <w:tc>
          <w:tcPr>
            <w:tcW w:w="259" w:type="pct"/>
            <w:gridSpan w:val="4"/>
            <w:tcBorders>
              <w:top w:val="nil"/>
              <w:left w:val="nil"/>
              <w:bottom w:val="single" w:sz="4" w:space="0" w:color="auto"/>
              <w:right w:val="single" w:sz="4" w:space="0" w:color="auto"/>
            </w:tcBorders>
            <w:shd w:val="clear" w:color="auto" w:fill="auto"/>
            <w:textDirection w:val="btLr"/>
            <w:vAlign w:val="center"/>
            <w:hideMark/>
          </w:tcPr>
          <w:p w14:paraId="6F63A5C9"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6 935,25475</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CDBF300"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6 500,00000</w:t>
            </w:r>
          </w:p>
        </w:tc>
        <w:tc>
          <w:tcPr>
            <w:tcW w:w="300" w:type="pct"/>
            <w:gridSpan w:val="5"/>
            <w:tcBorders>
              <w:top w:val="nil"/>
              <w:left w:val="nil"/>
              <w:bottom w:val="single" w:sz="4" w:space="0" w:color="auto"/>
              <w:right w:val="single" w:sz="4" w:space="0" w:color="auto"/>
            </w:tcBorders>
            <w:shd w:val="clear" w:color="auto" w:fill="auto"/>
            <w:textDirection w:val="btLr"/>
            <w:vAlign w:val="center"/>
            <w:hideMark/>
          </w:tcPr>
          <w:p w14:paraId="7D061EE3"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94" w:type="pct"/>
            <w:gridSpan w:val="6"/>
            <w:tcBorders>
              <w:top w:val="nil"/>
              <w:left w:val="nil"/>
              <w:bottom w:val="single" w:sz="4" w:space="0" w:color="auto"/>
              <w:right w:val="single" w:sz="4" w:space="0" w:color="auto"/>
            </w:tcBorders>
            <w:shd w:val="clear" w:color="auto" w:fill="auto"/>
            <w:textDirection w:val="btLr"/>
            <w:vAlign w:val="center"/>
            <w:hideMark/>
          </w:tcPr>
          <w:p w14:paraId="6EDBED23"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3 296,06736</w:t>
            </w:r>
          </w:p>
        </w:tc>
        <w:tc>
          <w:tcPr>
            <w:tcW w:w="295" w:type="pct"/>
            <w:gridSpan w:val="5"/>
            <w:tcBorders>
              <w:top w:val="nil"/>
              <w:left w:val="nil"/>
              <w:bottom w:val="single" w:sz="4" w:space="0" w:color="auto"/>
              <w:right w:val="single" w:sz="4" w:space="0" w:color="auto"/>
            </w:tcBorders>
            <w:shd w:val="clear" w:color="auto" w:fill="auto"/>
            <w:textDirection w:val="btLr"/>
            <w:vAlign w:val="center"/>
            <w:hideMark/>
          </w:tcPr>
          <w:p w14:paraId="06254F87"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6 935,25475</w:t>
            </w:r>
          </w:p>
        </w:tc>
        <w:tc>
          <w:tcPr>
            <w:tcW w:w="350" w:type="pct"/>
            <w:gridSpan w:val="6"/>
            <w:tcBorders>
              <w:top w:val="nil"/>
              <w:left w:val="nil"/>
              <w:bottom w:val="single" w:sz="4" w:space="0" w:color="auto"/>
              <w:right w:val="single" w:sz="4" w:space="0" w:color="auto"/>
            </w:tcBorders>
            <w:shd w:val="clear" w:color="auto" w:fill="auto"/>
            <w:textDirection w:val="btLr"/>
            <w:vAlign w:val="center"/>
            <w:hideMark/>
          </w:tcPr>
          <w:p w14:paraId="6068B29A"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4 200,00000</w:t>
            </w:r>
          </w:p>
        </w:tc>
        <w:tc>
          <w:tcPr>
            <w:tcW w:w="271" w:type="pct"/>
            <w:gridSpan w:val="7"/>
            <w:tcBorders>
              <w:top w:val="nil"/>
              <w:left w:val="nil"/>
              <w:bottom w:val="single" w:sz="4" w:space="0" w:color="auto"/>
              <w:right w:val="single" w:sz="4" w:space="0" w:color="auto"/>
            </w:tcBorders>
            <w:shd w:val="clear" w:color="auto" w:fill="auto"/>
            <w:textDirection w:val="btLr"/>
            <w:vAlign w:val="center"/>
            <w:hideMark/>
          </w:tcPr>
          <w:p w14:paraId="2B989F81"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vAlign w:val="center"/>
            <w:hideMark/>
          </w:tcPr>
          <w:p w14:paraId="192BDE60" w14:textId="07FDA1D3"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4D1D1AD8" w14:textId="77777777" w:rsidTr="007D44D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411C7F69"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w:t>
            </w:r>
          </w:p>
        </w:tc>
        <w:tc>
          <w:tcPr>
            <w:tcW w:w="4332" w:type="pct"/>
            <w:gridSpan w:val="44"/>
            <w:tcBorders>
              <w:top w:val="single" w:sz="4" w:space="0" w:color="auto"/>
              <w:left w:val="nil"/>
              <w:bottom w:val="single" w:sz="4" w:space="0" w:color="auto"/>
              <w:right w:val="single" w:sz="4" w:space="0" w:color="auto"/>
            </w:tcBorders>
            <w:shd w:val="clear" w:color="auto" w:fill="auto"/>
            <w:vAlign w:val="center"/>
            <w:hideMark/>
          </w:tcPr>
          <w:p w14:paraId="7D50BFCC"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Зимнее содержание</w:t>
            </w:r>
          </w:p>
        </w:tc>
        <w:tc>
          <w:tcPr>
            <w:tcW w:w="271" w:type="pct"/>
            <w:gridSpan w:val="7"/>
            <w:tcBorders>
              <w:top w:val="nil"/>
              <w:left w:val="nil"/>
              <w:bottom w:val="single" w:sz="4" w:space="0" w:color="auto"/>
              <w:right w:val="nil"/>
            </w:tcBorders>
            <w:shd w:val="clear" w:color="auto" w:fill="auto"/>
            <w:vAlign w:val="center"/>
            <w:hideMark/>
          </w:tcPr>
          <w:p w14:paraId="1DDB0174" w14:textId="2835DF64"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vAlign w:val="center"/>
            <w:hideMark/>
          </w:tcPr>
          <w:p w14:paraId="75D37ADB" w14:textId="35C7BA99"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r>
      <w:tr w:rsidR="007D44D7" w:rsidRPr="00832B97" w14:paraId="15ED0D7C" w14:textId="77777777" w:rsidTr="007D44D7">
        <w:trPr>
          <w:cantSplit/>
          <w:trHeight w:val="968"/>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709BB0E6"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2.1</w:t>
            </w:r>
          </w:p>
        </w:tc>
        <w:tc>
          <w:tcPr>
            <w:tcW w:w="1476" w:type="pct"/>
            <w:tcBorders>
              <w:top w:val="nil"/>
              <w:left w:val="nil"/>
              <w:bottom w:val="single" w:sz="4" w:space="0" w:color="auto"/>
              <w:right w:val="single" w:sz="4" w:space="0" w:color="auto"/>
            </w:tcBorders>
            <w:shd w:val="clear" w:color="auto" w:fill="auto"/>
            <w:vAlign w:val="center"/>
            <w:hideMark/>
          </w:tcPr>
          <w:p w14:paraId="1FDE5EFE"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 xml:space="preserve">Зимнее содержание улично-дорожной сети, </w:t>
            </w:r>
            <w:proofErr w:type="gramStart"/>
            <w:r w:rsidRPr="00832B97">
              <w:rPr>
                <w:rFonts w:ascii="Times New Roman" w:eastAsia="Times New Roman" w:hAnsi="Times New Roman" w:cs="Times New Roman"/>
                <w:color w:val="000000"/>
                <w:sz w:val="12"/>
                <w:szCs w:val="12"/>
                <w:lang w:eastAsia="ru-RU"/>
              </w:rPr>
              <w:t>км</w:t>
            </w:r>
            <w:proofErr w:type="gramEnd"/>
          </w:p>
        </w:tc>
        <w:tc>
          <w:tcPr>
            <w:tcW w:w="538" w:type="pct"/>
            <w:gridSpan w:val="4"/>
            <w:tcBorders>
              <w:top w:val="nil"/>
              <w:left w:val="nil"/>
              <w:bottom w:val="single" w:sz="4" w:space="0" w:color="auto"/>
              <w:right w:val="single" w:sz="4" w:space="0" w:color="auto"/>
            </w:tcBorders>
            <w:shd w:val="clear" w:color="auto" w:fill="auto"/>
            <w:vAlign w:val="center"/>
            <w:hideMark/>
          </w:tcPr>
          <w:p w14:paraId="30EEFE6E" w14:textId="77777777" w:rsidR="00832B97" w:rsidRPr="00832B97" w:rsidRDefault="00832B97" w:rsidP="005C6509">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1370,709</w:t>
            </w:r>
          </w:p>
        </w:tc>
        <w:tc>
          <w:tcPr>
            <w:tcW w:w="256" w:type="pct"/>
            <w:gridSpan w:val="3"/>
            <w:tcBorders>
              <w:top w:val="nil"/>
              <w:left w:val="nil"/>
              <w:bottom w:val="single" w:sz="4" w:space="0" w:color="auto"/>
              <w:right w:val="single" w:sz="4" w:space="0" w:color="auto"/>
            </w:tcBorders>
            <w:shd w:val="clear" w:color="auto" w:fill="auto"/>
            <w:textDirection w:val="btLr"/>
            <w:vAlign w:val="center"/>
            <w:hideMark/>
          </w:tcPr>
          <w:p w14:paraId="5BA398B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63 689,26216</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2E26FE73"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63 689,26216</w:t>
            </w:r>
          </w:p>
        </w:tc>
        <w:tc>
          <w:tcPr>
            <w:tcW w:w="265" w:type="pct"/>
            <w:gridSpan w:val="5"/>
            <w:tcBorders>
              <w:top w:val="nil"/>
              <w:left w:val="nil"/>
              <w:bottom w:val="single" w:sz="4" w:space="0" w:color="auto"/>
              <w:right w:val="single" w:sz="4" w:space="0" w:color="auto"/>
            </w:tcBorders>
            <w:shd w:val="clear" w:color="auto" w:fill="auto"/>
            <w:textDirection w:val="btLr"/>
            <w:vAlign w:val="center"/>
            <w:hideMark/>
          </w:tcPr>
          <w:p w14:paraId="28FC445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0,000</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70D5964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23 612,28475</w:t>
            </w:r>
          </w:p>
        </w:tc>
        <w:tc>
          <w:tcPr>
            <w:tcW w:w="302" w:type="pct"/>
            <w:gridSpan w:val="5"/>
            <w:tcBorders>
              <w:top w:val="nil"/>
              <w:left w:val="nil"/>
              <w:bottom w:val="single" w:sz="4" w:space="0" w:color="auto"/>
              <w:right w:val="single" w:sz="4" w:space="0" w:color="auto"/>
            </w:tcBorders>
            <w:shd w:val="clear" w:color="auto" w:fill="auto"/>
            <w:textDirection w:val="btLr"/>
            <w:vAlign w:val="center"/>
            <w:hideMark/>
          </w:tcPr>
          <w:p w14:paraId="4CF37DE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94" w:type="pct"/>
            <w:gridSpan w:val="6"/>
            <w:tcBorders>
              <w:top w:val="nil"/>
              <w:left w:val="nil"/>
              <w:bottom w:val="single" w:sz="4" w:space="0" w:color="auto"/>
              <w:right w:val="single" w:sz="4" w:space="0" w:color="auto"/>
            </w:tcBorders>
            <w:shd w:val="clear" w:color="auto" w:fill="auto"/>
            <w:textDirection w:val="btLr"/>
            <w:vAlign w:val="center"/>
            <w:hideMark/>
          </w:tcPr>
          <w:p w14:paraId="343306C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11 721,63631</w:t>
            </w:r>
          </w:p>
        </w:tc>
        <w:tc>
          <w:tcPr>
            <w:tcW w:w="294" w:type="pct"/>
            <w:gridSpan w:val="5"/>
            <w:tcBorders>
              <w:top w:val="nil"/>
              <w:left w:val="nil"/>
              <w:bottom w:val="single" w:sz="4" w:space="0" w:color="auto"/>
              <w:right w:val="single" w:sz="4" w:space="0" w:color="auto"/>
            </w:tcBorders>
            <w:shd w:val="clear" w:color="auto" w:fill="auto"/>
            <w:textDirection w:val="btLr"/>
            <w:vAlign w:val="center"/>
            <w:hideMark/>
          </w:tcPr>
          <w:p w14:paraId="2497C8AD"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44" w:type="pct"/>
            <w:gridSpan w:val="5"/>
            <w:tcBorders>
              <w:top w:val="nil"/>
              <w:left w:val="nil"/>
              <w:bottom w:val="single" w:sz="4" w:space="0" w:color="auto"/>
              <w:right w:val="single" w:sz="4" w:space="0" w:color="auto"/>
            </w:tcBorders>
            <w:shd w:val="clear" w:color="auto" w:fill="auto"/>
            <w:textDirection w:val="btLr"/>
            <w:vAlign w:val="center"/>
            <w:hideMark/>
          </w:tcPr>
          <w:p w14:paraId="6DFA5A2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28 355,34110</w:t>
            </w:r>
          </w:p>
        </w:tc>
        <w:tc>
          <w:tcPr>
            <w:tcW w:w="271" w:type="pct"/>
            <w:gridSpan w:val="7"/>
            <w:tcBorders>
              <w:top w:val="nil"/>
              <w:left w:val="nil"/>
              <w:bottom w:val="single" w:sz="4" w:space="0" w:color="auto"/>
              <w:right w:val="single" w:sz="4" w:space="0" w:color="auto"/>
            </w:tcBorders>
            <w:shd w:val="clear" w:color="auto" w:fill="auto"/>
            <w:textDirection w:val="btLr"/>
            <w:vAlign w:val="center"/>
            <w:hideMark/>
          </w:tcPr>
          <w:p w14:paraId="38618B0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200F0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7AAE7B06" w14:textId="77777777" w:rsidTr="007D44D7">
        <w:trPr>
          <w:cantSplit/>
          <w:trHeight w:val="837"/>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422AF948"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2.2</w:t>
            </w:r>
          </w:p>
        </w:tc>
        <w:tc>
          <w:tcPr>
            <w:tcW w:w="1476" w:type="pct"/>
            <w:tcBorders>
              <w:top w:val="nil"/>
              <w:left w:val="nil"/>
              <w:bottom w:val="single" w:sz="4" w:space="0" w:color="auto"/>
              <w:right w:val="single" w:sz="4" w:space="0" w:color="auto"/>
            </w:tcBorders>
            <w:shd w:val="clear" w:color="auto" w:fill="auto"/>
            <w:vAlign w:val="center"/>
            <w:hideMark/>
          </w:tcPr>
          <w:p w14:paraId="05AA1195" w14:textId="1B94EC13"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Содержание автомобильных дорог местного значения и внутриквартальных проездов поселений, на территории которых осуществляется средне</w:t>
            </w:r>
            <w:r>
              <w:rPr>
                <w:rFonts w:ascii="Times New Roman" w:eastAsia="Times New Roman" w:hAnsi="Times New Roman" w:cs="Times New Roman"/>
                <w:color w:val="000000"/>
                <w:sz w:val="12"/>
                <w:szCs w:val="12"/>
                <w:lang w:eastAsia="ru-RU"/>
              </w:rPr>
              <w:t xml:space="preserve"> </w:t>
            </w:r>
            <w:r w:rsidRPr="00832B97">
              <w:rPr>
                <w:rFonts w:ascii="Times New Roman" w:eastAsia="Times New Roman" w:hAnsi="Times New Roman" w:cs="Times New Roman"/>
                <w:color w:val="000000"/>
                <w:sz w:val="12"/>
                <w:szCs w:val="12"/>
                <w:lang w:eastAsia="ru-RU"/>
              </w:rPr>
              <w:t>этажная и многоэтажная жилищная застройка</w:t>
            </w:r>
          </w:p>
        </w:tc>
        <w:tc>
          <w:tcPr>
            <w:tcW w:w="538" w:type="pct"/>
            <w:gridSpan w:val="4"/>
            <w:tcBorders>
              <w:top w:val="nil"/>
              <w:left w:val="nil"/>
              <w:bottom w:val="single" w:sz="4" w:space="0" w:color="auto"/>
              <w:right w:val="single" w:sz="4" w:space="0" w:color="auto"/>
            </w:tcBorders>
            <w:shd w:val="clear" w:color="auto" w:fill="auto"/>
            <w:vAlign w:val="center"/>
            <w:hideMark/>
          </w:tcPr>
          <w:p w14:paraId="68712D1C" w14:textId="4A4E4D0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56" w:type="pct"/>
            <w:gridSpan w:val="3"/>
            <w:tcBorders>
              <w:top w:val="nil"/>
              <w:left w:val="nil"/>
              <w:bottom w:val="single" w:sz="4" w:space="0" w:color="auto"/>
              <w:right w:val="single" w:sz="4" w:space="0" w:color="auto"/>
            </w:tcBorders>
            <w:shd w:val="clear" w:color="auto" w:fill="auto"/>
            <w:textDirection w:val="btLr"/>
            <w:vAlign w:val="center"/>
            <w:hideMark/>
          </w:tcPr>
          <w:p w14:paraId="58DC7CE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7 467,60767</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1DB0EC8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116,25242</w:t>
            </w:r>
          </w:p>
        </w:tc>
        <w:tc>
          <w:tcPr>
            <w:tcW w:w="265" w:type="pct"/>
            <w:gridSpan w:val="5"/>
            <w:tcBorders>
              <w:top w:val="nil"/>
              <w:left w:val="nil"/>
              <w:bottom w:val="single" w:sz="4" w:space="0" w:color="auto"/>
              <w:right w:val="single" w:sz="4" w:space="0" w:color="auto"/>
            </w:tcBorders>
            <w:shd w:val="clear" w:color="auto" w:fill="auto"/>
            <w:textDirection w:val="btLr"/>
            <w:vAlign w:val="center"/>
            <w:hideMark/>
          </w:tcPr>
          <w:p w14:paraId="276E065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7 351,35525</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42F67D5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0,00000</w:t>
            </w:r>
          </w:p>
        </w:tc>
        <w:tc>
          <w:tcPr>
            <w:tcW w:w="302" w:type="pct"/>
            <w:gridSpan w:val="5"/>
            <w:tcBorders>
              <w:top w:val="nil"/>
              <w:left w:val="nil"/>
              <w:bottom w:val="single" w:sz="4" w:space="0" w:color="auto"/>
              <w:right w:val="single" w:sz="4" w:space="0" w:color="auto"/>
            </w:tcBorders>
            <w:shd w:val="clear" w:color="auto" w:fill="auto"/>
            <w:textDirection w:val="btLr"/>
            <w:vAlign w:val="center"/>
            <w:hideMark/>
          </w:tcPr>
          <w:p w14:paraId="053359D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94" w:type="pct"/>
            <w:gridSpan w:val="6"/>
            <w:tcBorders>
              <w:top w:val="nil"/>
              <w:left w:val="nil"/>
              <w:bottom w:val="single" w:sz="4" w:space="0" w:color="auto"/>
              <w:right w:val="single" w:sz="4" w:space="0" w:color="auto"/>
            </w:tcBorders>
            <w:shd w:val="clear" w:color="auto" w:fill="auto"/>
            <w:textDirection w:val="btLr"/>
            <w:vAlign w:val="center"/>
            <w:hideMark/>
          </w:tcPr>
          <w:p w14:paraId="1E0B0BF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116,25242</w:t>
            </w:r>
          </w:p>
        </w:tc>
        <w:tc>
          <w:tcPr>
            <w:tcW w:w="294" w:type="pct"/>
            <w:gridSpan w:val="5"/>
            <w:tcBorders>
              <w:top w:val="nil"/>
              <w:left w:val="nil"/>
              <w:bottom w:val="single" w:sz="4" w:space="0" w:color="auto"/>
              <w:right w:val="single" w:sz="4" w:space="0" w:color="auto"/>
            </w:tcBorders>
            <w:shd w:val="clear" w:color="auto" w:fill="auto"/>
            <w:textDirection w:val="btLr"/>
            <w:vAlign w:val="center"/>
            <w:hideMark/>
          </w:tcPr>
          <w:p w14:paraId="28D5C6D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7 351,35525</w:t>
            </w:r>
          </w:p>
        </w:tc>
        <w:tc>
          <w:tcPr>
            <w:tcW w:w="344" w:type="pct"/>
            <w:gridSpan w:val="5"/>
            <w:tcBorders>
              <w:top w:val="nil"/>
              <w:left w:val="nil"/>
              <w:bottom w:val="single" w:sz="4" w:space="0" w:color="auto"/>
              <w:right w:val="single" w:sz="4" w:space="0" w:color="auto"/>
            </w:tcBorders>
            <w:shd w:val="clear" w:color="auto" w:fill="auto"/>
            <w:textDirection w:val="btLr"/>
            <w:vAlign w:val="center"/>
            <w:hideMark/>
          </w:tcPr>
          <w:p w14:paraId="2C38DE2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1" w:type="pct"/>
            <w:gridSpan w:val="7"/>
            <w:tcBorders>
              <w:top w:val="nil"/>
              <w:left w:val="nil"/>
              <w:bottom w:val="single" w:sz="4" w:space="0" w:color="auto"/>
              <w:right w:val="single" w:sz="4" w:space="0" w:color="auto"/>
            </w:tcBorders>
            <w:shd w:val="clear" w:color="auto" w:fill="auto"/>
            <w:textDirection w:val="btLr"/>
            <w:vAlign w:val="center"/>
            <w:hideMark/>
          </w:tcPr>
          <w:p w14:paraId="1CAE2CD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vAlign w:val="center"/>
            <w:hideMark/>
          </w:tcPr>
          <w:p w14:paraId="60FA3ACB" w14:textId="38EF0B3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20E8EAA5" w14:textId="77777777" w:rsidTr="007D44D7">
        <w:trPr>
          <w:cantSplit/>
          <w:trHeight w:val="1019"/>
        </w:trPr>
        <w:tc>
          <w:tcPr>
            <w:tcW w:w="225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B289FF"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зимнему содержанию</w:t>
            </w:r>
          </w:p>
        </w:tc>
        <w:tc>
          <w:tcPr>
            <w:tcW w:w="256" w:type="pct"/>
            <w:gridSpan w:val="3"/>
            <w:tcBorders>
              <w:top w:val="nil"/>
              <w:left w:val="nil"/>
              <w:bottom w:val="single" w:sz="4" w:space="0" w:color="auto"/>
              <w:right w:val="single" w:sz="4" w:space="0" w:color="auto"/>
            </w:tcBorders>
            <w:shd w:val="clear" w:color="auto" w:fill="auto"/>
            <w:textDirection w:val="btLr"/>
            <w:vAlign w:val="center"/>
            <w:hideMark/>
          </w:tcPr>
          <w:p w14:paraId="6664B60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71 156,86983</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40A7314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63 805,51458</w:t>
            </w:r>
          </w:p>
        </w:tc>
        <w:tc>
          <w:tcPr>
            <w:tcW w:w="265" w:type="pct"/>
            <w:gridSpan w:val="5"/>
            <w:tcBorders>
              <w:top w:val="nil"/>
              <w:left w:val="nil"/>
              <w:bottom w:val="single" w:sz="4" w:space="0" w:color="auto"/>
              <w:right w:val="single" w:sz="4" w:space="0" w:color="auto"/>
            </w:tcBorders>
            <w:shd w:val="clear" w:color="auto" w:fill="auto"/>
            <w:textDirection w:val="btLr"/>
            <w:vAlign w:val="center"/>
            <w:hideMark/>
          </w:tcPr>
          <w:p w14:paraId="691B8195"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7 351,35525</w:t>
            </w:r>
          </w:p>
        </w:tc>
        <w:tc>
          <w:tcPr>
            <w:tcW w:w="276" w:type="pct"/>
            <w:gridSpan w:val="6"/>
            <w:tcBorders>
              <w:top w:val="nil"/>
              <w:left w:val="nil"/>
              <w:bottom w:val="single" w:sz="4" w:space="0" w:color="auto"/>
              <w:right w:val="single" w:sz="4" w:space="0" w:color="auto"/>
            </w:tcBorders>
            <w:shd w:val="clear" w:color="auto" w:fill="auto"/>
            <w:textDirection w:val="btLr"/>
            <w:vAlign w:val="center"/>
            <w:hideMark/>
          </w:tcPr>
          <w:p w14:paraId="5F4721D2"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23 612,28475</w:t>
            </w:r>
          </w:p>
        </w:tc>
        <w:tc>
          <w:tcPr>
            <w:tcW w:w="302" w:type="pct"/>
            <w:gridSpan w:val="5"/>
            <w:tcBorders>
              <w:top w:val="nil"/>
              <w:left w:val="nil"/>
              <w:bottom w:val="single" w:sz="4" w:space="0" w:color="auto"/>
              <w:right w:val="single" w:sz="4" w:space="0" w:color="auto"/>
            </w:tcBorders>
            <w:shd w:val="clear" w:color="auto" w:fill="auto"/>
            <w:textDirection w:val="btLr"/>
            <w:vAlign w:val="center"/>
            <w:hideMark/>
          </w:tcPr>
          <w:p w14:paraId="46E95652"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0,00000</w:t>
            </w:r>
          </w:p>
        </w:tc>
        <w:tc>
          <w:tcPr>
            <w:tcW w:w="294" w:type="pct"/>
            <w:gridSpan w:val="6"/>
            <w:tcBorders>
              <w:top w:val="nil"/>
              <w:left w:val="nil"/>
              <w:bottom w:val="single" w:sz="4" w:space="0" w:color="auto"/>
              <w:right w:val="single" w:sz="4" w:space="0" w:color="auto"/>
            </w:tcBorders>
            <w:shd w:val="clear" w:color="auto" w:fill="auto"/>
            <w:textDirection w:val="btLr"/>
            <w:vAlign w:val="center"/>
            <w:hideMark/>
          </w:tcPr>
          <w:p w14:paraId="00A16A40"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11 837,88873</w:t>
            </w:r>
          </w:p>
        </w:tc>
        <w:tc>
          <w:tcPr>
            <w:tcW w:w="294" w:type="pct"/>
            <w:gridSpan w:val="5"/>
            <w:tcBorders>
              <w:top w:val="nil"/>
              <w:left w:val="nil"/>
              <w:bottom w:val="single" w:sz="4" w:space="0" w:color="auto"/>
              <w:right w:val="single" w:sz="4" w:space="0" w:color="auto"/>
            </w:tcBorders>
            <w:shd w:val="clear" w:color="auto" w:fill="auto"/>
            <w:textDirection w:val="btLr"/>
            <w:vAlign w:val="center"/>
            <w:hideMark/>
          </w:tcPr>
          <w:p w14:paraId="4B75C04A"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7 351,35525</w:t>
            </w:r>
          </w:p>
        </w:tc>
        <w:tc>
          <w:tcPr>
            <w:tcW w:w="344" w:type="pct"/>
            <w:gridSpan w:val="5"/>
            <w:tcBorders>
              <w:top w:val="nil"/>
              <w:left w:val="nil"/>
              <w:bottom w:val="single" w:sz="4" w:space="0" w:color="auto"/>
              <w:right w:val="single" w:sz="4" w:space="0" w:color="auto"/>
            </w:tcBorders>
            <w:shd w:val="clear" w:color="auto" w:fill="auto"/>
            <w:textDirection w:val="btLr"/>
            <w:vAlign w:val="center"/>
            <w:hideMark/>
          </w:tcPr>
          <w:p w14:paraId="7F5EA2B5"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28 355,34110</w:t>
            </w:r>
          </w:p>
        </w:tc>
        <w:tc>
          <w:tcPr>
            <w:tcW w:w="271" w:type="pct"/>
            <w:gridSpan w:val="7"/>
            <w:tcBorders>
              <w:top w:val="nil"/>
              <w:left w:val="nil"/>
              <w:bottom w:val="single" w:sz="4" w:space="0" w:color="auto"/>
              <w:right w:val="single" w:sz="4" w:space="0" w:color="auto"/>
            </w:tcBorders>
            <w:shd w:val="clear" w:color="auto" w:fill="auto"/>
            <w:textDirection w:val="btLr"/>
            <w:vAlign w:val="center"/>
            <w:hideMark/>
          </w:tcPr>
          <w:p w14:paraId="6C94FE86"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vAlign w:val="center"/>
            <w:hideMark/>
          </w:tcPr>
          <w:p w14:paraId="2AF555CA" w14:textId="458F3EB6"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5C6509" w:rsidRPr="00832B97" w14:paraId="28078A52" w14:textId="77777777" w:rsidTr="00832B9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27E81A0"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3</w:t>
            </w:r>
          </w:p>
        </w:tc>
        <w:tc>
          <w:tcPr>
            <w:tcW w:w="4755" w:type="pct"/>
            <w:gridSpan w:val="52"/>
            <w:tcBorders>
              <w:top w:val="single" w:sz="4" w:space="0" w:color="auto"/>
              <w:left w:val="nil"/>
              <w:bottom w:val="single" w:sz="4" w:space="0" w:color="auto"/>
              <w:right w:val="single" w:sz="4" w:space="0" w:color="auto"/>
            </w:tcBorders>
            <w:shd w:val="clear" w:color="auto" w:fill="auto"/>
            <w:vAlign w:val="center"/>
            <w:hideMark/>
          </w:tcPr>
          <w:p w14:paraId="6A3FAE1D"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Летнее содержание</w:t>
            </w:r>
          </w:p>
        </w:tc>
      </w:tr>
      <w:tr w:rsidR="007D44D7" w:rsidRPr="00832B97" w14:paraId="58618750" w14:textId="77777777" w:rsidTr="007D44D7">
        <w:trPr>
          <w:cantSplit/>
          <w:trHeight w:val="941"/>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445221F6"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3.1</w:t>
            </w:r>
          </w:p>
        </w:tc>
        <w:tc>
          <w:tcPr>
            <w:tcW w:w="1476" w:type="pct"/>
            <w:tcBorders>
              <w:top w:val="nil"/>
              <w:left w:val="nil"/>
              <w:bottom w:val="single" w:sz="4" w:space="0" w:color="auto"/>
              <w:right w:val="single" w:sz="4" w:space="0" w:color="auto"/>
            </w:tcBorders>
            <w:shd w:val="clear" w:color="auto" w:fill="auto"/>
            <w:vAlign w:val="center"/>
            <w:hideMark/>
          </w:tcPr>
          <w:p w14:paraId="1DEDC0B9"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 xml:space="preserve">Летнее содержание улично-дорожной сети, </w:t>
            </w:r>
            <w:proofErr w:type="gramStart"/>
            <w:r w:rsidRPr="00832B97">
              <w:rPr>
                <w:rFonts w:ascii="Times New Roman" w:eastAsia="Times New Roman" w:hAnsi="Times New Roman" w:cs="Times New Roman"/>
                <w:color w:val="000000"/>
                <w:sz w:val="12"/>
                <w:szCs w:val="12"/>
                <w:lang w:eastAsia="ru-RU"/>
              </w:rPr>
              <w:t>км</w:t>
            </w:r>
            <w:proofErr w:type="gramEnd"/>
          </w:p>
        </w:tc>
        <w:tc>
          <w:tcPr>
            <w:tcW w:w="523" w:type="pct"/>
            <w:gridSpan w:val="2"/>
            <w:tcBorders>
              <w:top w:val="nil"/>
              <w:left w:val="nil"/>
              <w:bottom w:val="single" w:sz="4" w:space="0" w:color="auto"/>
              <w:right w:val="single" w:sz="4" w:space="0" w:color="auto"/>
            </w:tcBorders>
            <w:shd w:val="clear" w:color="auto" w:fill="auto"/>
            <w:vAlign w:val="center"/>
            <w:hideMark/>
          </w:tcPr>
          <w:p w14:paraId="45073154" w14:textId="77777777" w:rsidR="00832B97" w:rsidRPr="00832B97" w:rsidRDefault="00832B97" w:rsidP="005C6509">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1301,412</w:t>
            </w:r>
          </w:p>
        </w:tc>
        <w:tc>
          <w:tcPr>
            <w:tcW w:w="242" w:type="pct"/>
            <w:gridSpan w:val="4"/>
            <w:tcBorders>
              <w:top w:val="nil"/>
              <w:left w:val="nil"/>
              <w:bottom w:val="single" w:sz="4" w:space="0" w:color="auto"/>
              <w:right w:val="single" w:sz="4" w:space="0" w:color="auto"/>
            </w:tcBorders>
            <w:shd w:val="clear" w:color="auto" w:fill="auto"/>
            <w:textDirection w:val="btLr"/>
            <w:vAlign w:val="center"/>
            <w:hideMark/>
          </w:tcPr>
          <w:p w14:paraId="3FFC3F3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19 758,50528</w:t>
            </w:r>
          </w:p>
        </w:tc>
        <w:tc>
          <w:tcPr>
            <w:tcW w:w="345" w:type="pct"/>
            <w:gridSpan w:val="7"/>
            <w:tcBorders>
              <w:top w:val="nil"/>
              <w:left w:val="nil"/>
              <w:bottom w:val="single" w:sz="4" w:space="0" w:color="auto"/>
              <w:right w:val="single" w:sz="4" w:space="0" w:color="auto"/>
            </w:tcBorders>
            <w:shd w:val="clear" w:color="auto" w:fill="auto"/>
            <w:textDirection w:val="btLr"/>
            <w:vAlign w:val="center"/>
            <w:hideMark/>
          </w:tcPr>
          <w:p w14:paraId="4B127A7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19 758,50528</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1EF23F9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7" w:type="pct"/>
            <w:gridSpan w:val="6"/>
            <w:tcBorders>
              <w:top w:val="nil"/>
              <w:left w:val="nil"/>
              <w:bottom w:val="single" w:sz="4" w:space="0" w:color="auto"/>
              <w:right w:val="single" w:sz="4" w:space="0" w:color="auto"/>
            </w:tcBorders>
            <w:shd w:val="clear" w:color="auto" w:fill="auto"/>
            <w:textDirection w:val="btLr"/>
            <w:vAlign w:val="center"/>
            <w:hideMark/>
          </w:tcPr>
          <w:p w14:paraId="4E7E5B7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6 713,36210</w:t>
            </w:r>
          </w:p>
        </w:tc>
        <w:tc>
          <w:tcPr>
            <w:tcW w:w="300" w:type="pct"/>
            <w:gridSpan w:val="5"/>
            <w:tcBorders>
              <w:top w:val="nil"/>
              <w:left w:val="nil"/>
              <w:bottom w:val="single" w:sz="4" w:space="0" w:color="auto"/>
              <w:right w:val="single" w:sz="4" w:space="0" w:color="auto"/>
            </w:tcBorders>
            <w:shd w:val="clear" w:color="auto" w:fill="auto"/>
            <w:textDirection w:val="btLr"/>
            <w:vAlign w:val="center"/>
            <w:hideMark/>
          </w:tcPr>
          <w:p w14:paraId="60870B3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5" w:type="pct"/>
            <w:gridSpan w:val="6"/>
            <w:tcBorders>
              <w:top w:val="nil"/>
              <w:left w:val="nil"/>
              <w:bottom w:val="single" w:sz="4" w:space="0" w:color="auto"/>
              <w:right w:val="single" w:sz="4" w:space="0" w:color="auto"/>
            </w:tcBorders>
            <w:shd w:val="clear" w:color="auto" w:fill="auto"/>
            <w:textDirection w:val="btLr"/>
            <w:vAlign w:val="center"/>
            <w:hideMark/>
          </w:tcPr>
          <w:p w14:paraId="37C61EE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5 745,14318</w:t>
            </w:r>
          </w:p>
        </w:tc>
        <w:tc>
          <w:tcPr>
            <w:tcW w:w="305" w:type="pct"/>
            <w:gridSpan w:val="5"/>
            <w:tcBorders>
              <w:top w:val="nil"/>
              <w:left w:val="nil"/>
              <w:bottom w:val="single" w:sz="4" w:space="0" w:color="auto"/>
              <w:right w:val="single" w:sz="4" w:space="0" w:color="auto"/>
            </w:tcBorders>
            <w:shd w:val="clear" w:color="auto" w:fill="auto"/>
            <w:textDirection w:val="btLr"/>
            <w:vAlign w:val="center"/>
            <w:hideMark/>
          </w:tcPr>
          <w:p w14:paraId="469CB9FE"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5" w:type="pct"/>
            <w:gridSpan w:val="5"/>
            <w:tcBorders>
              <w:top w:val="nil"/>
              <w:left w:val="nil"/>
              <w:bottom w:val="single" w:sz="4" w:space="0" w:color="auto"/>
              <w:right w:val="single" w:sz="4" w:space="0" w:color="auto"/>
            </w:tcBorders>
            <w:shd w:val="clear" w:color="auto" w:fill="auto"/>
            <w:textDirection w:val="btLr"/>
            <w:vAlign w:val="center"/>
            <w:hideMark/>
          </w:tcPr>
          <w:p w14:paraId="05982DF4"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7 300,00000</w:t>
            </w:r>
          </w:p>
        </w:tc>
        <w:tc>
          <w:tcPr>
            <w:tcW w:w="220" w:type="pct"/>
            <w:gridSpan w:val="4"/>
            <w:tcBorders>
              <w:top w:val="nil"/>
              <w:left w:val="nil"/>
              <w:bottom w:val="single" w:sz="4" w:space="0" w:color="auto"/>
              <w:right w:val="single" w:sz="4" w:space="0" w:color="auto"/>
            </w:tcBorders>
            <w:shd w:val="clear" w:color="auto" w:fill="auto"/>
            <w:textDirection w:val="btLr"/>
            <w:vAlign w:val="center"/>
            <w:hideMark/>
          </w:tcPr>
          <w:p w14:paraId="3A27939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00" w:type="pct"/>
            <w:gridSpan w:val="3"/>
            <w:tcBorders>
              <w:top w:val="nil"/>
              <w:left w:val="nil"/>
              <w:bottom w:val="single" w:sz="4" w:space="0" w:color="auto"/>
              <w:right w:val="single" w:sz="4" w:space="0" w:color="auto"/>
            </w:tcBorders>
            <w:shd w:val="clear" w:color="auto" w:fill="auto"/>
            <w:textDirection w:val="btLr"/>
            <w:vAlign w:val="center"/>
            <w:hideMark/>
          </w:tcPr>
          <w:p w14:paraId="1B5649F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513E8229" w14:textId="77777777" w:rsidTr="007D44D7">
        <w:trPr>
          <w:cantSplit/>
          <w:trHeight w:val="971"/>
        </w:trPr>
        <w:tc>
          <w:tcPr>
            <w:tcW w:w="22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0F370"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летнему содержанию</w:t>
            </w:r>
          </w:p>
        </w:tc>
        <w:tc>
          <w:tcPr>
            <w:tcW w:w="242" w:type="pct"/>
            <w:gridSpan w:val="4"/>
            <w:tcBorders>
              <w:top w:val="nil"/>
              <w:left w:val="nil"/>
              <w:bottom w:val="single" w:sz="4" w:space="0" w:color="auto"/>
              <w:right w:val="single" w:sz="4" w:space="0" w:color="auto"/>
            </w:tcBorders>
            <w:shd w:val="clear" w:color="auto" w:fill="auto"/>
            <w:textDirection w:val="btLr"/>
            <w:vAlign w:val="center"/>
            <w:hideMark/>
          </w:tcPr>
          <w:p w14:paraId="43D7CE54" w14:textId="77777777" w:rsidR="00832B97" w:rsidRPr="00832B97" w:rsidRDefault="00832B97" w:rsidP="005C6509">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19 758,50528</w:t>
            </w:r>
          </w:p>
        </w:tc>
        <w:tc>
          <w:tcPr>
            <w:tcW w:w="345" w:type="pct"/>
            <w:gridSpan w:val="7"/>
            <w:tcBorders>
              <w:top w:val="nil"/>
              <w:left w:val="nil"/>
              <w:bottom w:val="single" w:sz="4" w:space="0" w:color="auto"/>
              <w:right w:val="single" w:sz="4" w:space="0" w:color="auto"/>
            </w:tcBorders>
            <w:shd w:val="clear" w:color="auto" w:fill="auto"/>
            <w:textDirection w:val="btLr"/>
            <w:vAlign w:val="center"/>
            <w:hideMark/>
          </w:tcPr>
          <w:p w14:paraId="491340A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19 758,50528</w:t>
            </w:r>
          </w:p>
        </w:tc>
        <w:tc>
          <w:tcPr>
            <w:tcW w:w="278" w:type="pct"/>
            <w:gridSpan w:val="4"/>
            <w:tcBorders>
              <w:top w:val="nil"/>
              <w:left w:val="nil"/>
              <w:bottom w:val="single" w:sz="4" w:space="0" w:color="auto"/>
              <w:right w:val="single" w:sz="4" w:space="0" w:color="auto"/>
            </w:tcBorders>
            <w:shd w:val="clear" w:color="auto" w:fill="auto"/>
            <w:textDirection w:val="btLr"/>
            <w:vAlign w:val="center"/>
            <w:hideMark/>
          </w:tcPr>
          <w:p w14:paraId="02A46C9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7" w:type="pct"/>
            <w:gridSpan w:val="6"/>
            <w:tcBorders>
              <w:top w:val="nil"/>
              <w:left w:val="nil"/>
              <w:bottom w:val="single" w:sz="4" w:space="0" w:color="auto"/>
              <w:right w:val="single" w:sz="4" w:space="0" w:color="auto"/>
            </w:tcBorders>
            <w:shd w:val="clear" w:color="auto" w:fill="auto"/>
            <w:textDirection w:val="btLr"/>
            <w:vAlign w:val="center"/>
            <w:hideMark/>
          </w:tcPr>
          <w:p w14:paraId="78E589A1"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6 713,36210</w:t>
            </w:r>
          </w:p>
        </w:tc>
        <w:tc>
          <w:tcPr>
            <w:tcW w:w="300" w:type="pct"/>
            <w:gridSpan w:val="5"/>
            <w:tcBorders>
              <w:top w:val="nil"/>
              <w:left w:val="nil"/>
              <w:bottom w:val="single" w:sz="4" w:space="0" w:color="auto"/>
              <w:right w:val="single" w:sz="4" w:space="0" w:color="auto"/>
            </w:tcBorders>
            <w:shd w:val="clear" w:color="auto" w:fill="auto"/>
            <w:textDirection w:val="btLr"/>
            <w:vAlign w:val="center"/>
            <w:hideMark/>
          </w:tcPr>
          <w:p w14:paraId="18DDE3F9"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85" w:type="pct"/>
            <w:gridSpan w:val="6"/>
            <w:tcBorders>
              <w:top w:val="nil"/>
              <w:left w:val="nil"/>
              <w:bottom w:val="single" w:sz="4" w:space="0" w:color="auto"/>
              <w:right w:val="single" w:sz="4" w:space="0" w:color="auto"/>
            </w:tcBorders>
            <w:shd w:val="clear" w:color="auto" w:fill="auto"/>
            <w:textDirection w:val="btLr"/>
            <w:vAlign w:val="center"/>
            <w:hideMark/>
          </w:tcPr>
          <w:p w14:paraId="137F8307"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5 745,14318</w:t>
            </w:r>
          </w:p>
        </w:tc>
        <w:tc>
          <w:tcPr>
            <w:tcW w:w="305" w:type="pct"/>
            <w:gridSpan w:val="5"/>
            <w:tcBorders>
              <w:top w:val="nil"/>
              <w:left w:val="nil"/>
              <w:bottom w:val="single" w:sz="4" w:space="0" w:color="auto"/>
              <w:right w:val="single" w:sz="4" w:space="0" w:color="auto"/>
            </w:tcBorders>
            <w:shd w:val="clear" w:color="auto" w:fill="auto"/>
            <w:textDirection w:val="btLr"/>
            <w:vAlign w:val="center"/>
            <w:hideMark/>
          </w:tcPr>
          <w:p w14:paraId="1DD26688"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305" w:type="pct"/>
            <w:gridSpan w:val="5"/>
            <w:tcBorders>
              <w:top w:val="nil"/>
              <w:left w:val="nil"/>
              <w:bottom w:val="single" w:sz="4" w:space="0" w:color="auto"/>
              <w:right w:val="single" w:sz="4" w:space="0" w:color="auto"/>
            </w:tcBorders>
            <w:shd w:val="clear" w:color="auto" w:fill="auto"/>
            <w:textDirection w:val="btLr"/>
            <w:vAlign w:val="center"/>
            <w:hideMark/>
          </w:tcPr>
          <w:p w14:paraId="2BB431B8"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7 300,00000</w:t>
            </w:r>
          </w:p>
        </w:tc>
        <w:tc>
          <w:tcPr>
            <w:tcW w:w="220" w:type="pct"/>
            <w:gridSpan w:val="4"/>
            <w:tcBorders>
              <w:top w:val="nil"/>
              <w:left w:val="nil"/>
              <w:bottom w:val="single" w:sz="4" w:space="0" w:color="auto"/>
              <w:right w:val="single" w:sz="4" w:space="0" w:color="auto"/>
            </w:tcBorders>
            <w:shd w:val="clear" w:color="auto" w:fill="auto"/>
            <w:textDirection w:val="btLr"/>
            <w:vAlign w:val="center"/>
            <w:hideMark/>
          </w:tcPr>
          <w:p w14:paraId="3AE4302B"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00" w:type="pct"/>
            <w:gridSpan w:val="3"/>
            <w:tcBorders>
              <w:top w:val="nil"/>
              <w:left w:val="nil"/>
              <w:bottom w:val="single" w:sz="4" w:space="0" w:color="auto"/>
              <w:right w:val="single" w:sz="4" w:space="0" w:color="auto"/>
            </w:tcBorders>
            <w:shd w:val="clear" w:color="auto" w:fill="auto"/>
            <w:vAlign w:val="center"/>
            <w:hideMark/>
          </w:tcPr>
          <w:p w14:paraId="5F18B0AB" w14:textId="2365A941"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5C6509" w:rsidRPr="00832B97" w14:paraId="3638AEE6" w14:textId="77777777" w:rsidTr="00832B9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6144A44"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4</w:t>
            </w:r>
          </w:p>
        </w:tc>
        <w:tc>
          <w:tcPr>
            <w:tcW w:w="4755" w:type="pct"/>
            <w:gridSpan w:val="52"/>
            <w:tcBorders>
              <w:top w:val="single" w:sz="4" w:space="0" w:color="auto"/>
              <w:left w:val="nil"/>
              <w:bottom w:val="single" w:sz="4" w:space="0" w:color="auto"/>
              <w:right w:val="single" w:sz="4" w:space="0" w:color="auto"/>
            </w:tcBorders>
            <w:shd w:val="clear" w:color="auto" w:fill="auto"/>
            <w:vAlign w:val="center"/>
            <w:hideMark/>
          </w:tcPr>
          <w:p w14:paraId="3371F7B5"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Озеленение</w:t>
            </w:r>
          </w:p>
        </w:tc>
      </w:tr>
      <w:tr w:rsidR="007D44D7" w:rsidRPr="00832B97" w14:paraId="0CCA8FDF" w14:textId="77777777" w:rsidTr="007D44D7">
        <w:trPr>
          <w:cantSplit/>
          <w:trHeight w:val="998"/>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379A86B8"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4.1</w:t>
            </w:r>
          </w:p>
        </w:tc>
        <w:tc>
          <w:tcPr>
            <w:tcW w:w="1476" w:type="pct"/>
            <w:tcBorders>
              <w:top w:val="nil"/>
              <w:left w:val="nil"/>
              <w:bottom w:val="single" w:sz="4" w:space="0" w:color="auto"/>
              <w:right w:val="single" w:sz="4" w:space="0" w:color="auto"/>
            </w:tcBorders>
            <w:shd w:val="clear" w:color="auto" w:fill="auto"/>
            <w:vAlign w:val="center"/>
            <w:hideMark/>
          </w:tcPr>
          <w:p w14:paraId="3E2F2087"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Работы по озеленению, тыс. м</w:t>
            </w:r>
            <w:proofErr w:type="gramStart"/>
            <w:r w:rsidRPr="00832B97">
              <w:rPr>
                <w:rFonts w:ascii="Times New Roman" w:eastAsia="Times New Roman" w:hAnsi="Times New Roman" w:cs="Times New Roman"/>
                <w:color w:val="000000"/>
                <w:sz w:val="12"/>
                <w:szCs w:val="12"/>
                <w:lang w:eastAsia="ru-RU"/>
              </w:rPr>
              <w:t>2</w:t>
            </w:r>
            <w:proofErr w:type="gramEnd"/>
          </w:p>
        </w:tc>
        <w:tc>
          <w:tcPr>
            <w:tcW w:w="534" w:type="pct"/>
            <w:gridSpan w:val="3"/>
            <w:tcBorders>
              <w:top w:val="nil"/>
              <w:left w:val="nil"/>
              <w:bottom w:val="single" w:sz="4" w:space="0" w:color="auto"/>
              <w:right w:val="single" w:sz="4" w:space="0" w:color="auto"/>
            </w:tcBorders>
            <w:shd w:val="clear" w:color="auto" w:fill="auto"/>
            <w:vAlign w:val="center"/>
            <w:hideMark/>
          </w:tcPr>
          <w:p w14:paraId="30FFB329" w14:textId="77777777" w:rsidR="00832B97" w:rsidRPr="00832B97" w:rsidRDefault="00832B97" w:rsidP="005C6509">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79,833</w:t>
            </w:r>
          </w:p>
        </w:tc>
        <w:tc>
          <w:tcPr>
            <w:tcW w:w="260" w:type="pct"/>
            <w:gridSpan w:val="4"/>
            <w:tcBorders>
              <w:top w:val="nil"/>
              <w:left w:val="nil"/>
              <w:bottom w:val="single" w:sz="4" w:space="0" w:color="auto"/>
              <w:right w:val="single" w:sz="4" w:space="0" w:color="auto"/>
            </w:tcBorders>
            <w:shd w:val="clear" w:color="auto" w:fill="auto"/>
            <w:textDirection w:val="btLr"/>
            <w:vAlign w:val="center"/>
            <w:hideMark/>
          </w:tcPr>
          <w:p w14:paraId="5C88F6B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38 004,71139</w:t>
            </w:r>
          </w:p>
        </w:tc>
        <w:tc>
          <w:tcPr>
            <w:tcW w:w="311" w:type="pct"/>
            <w:gridSpan w:val="5"/>
            <w:tcBorders>
              <w:top w:val="nil"/>
              <w:left w:val="nil"/>
              <w:bottom w:val="single" w:sz="4" w:space="0" w:color="auto"/>
              <w:right w:val="single" w:sz="4" w:space="0" w:color="auto"/>
            </w:tcBorders>
            <w:shd w:val="clear" w:color="auto" w:fill="auto"/>
            <w:textDirection w:val="btLr"/>
            <w:vAlign w:val="center"/>
            <w:hideMark/>
          </w:tcPr>
          <w:p w14:paraId="0D6EE8D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38 004,71139</w:t>
            </w:r>
          </w:p>
        </w:tc>
        <w:tc>
          <w:tcPr>
            <w:tcW w:w="314" w:type="pct"/>
            <w:gridSpan w:val="6"/>
            <w:tcBorders>
              <w:top w:val="nil"/>
              <w:left w:val="nil"/>
              <w:bottom w:val="single" w:sz="4" w:space="0" w:color="auto"/>
              <w:right w:val="single" w:sz="4" w:space="0" w:color="auto"/>
            </w:tcBorders>
            <w:shd w:val="clear" w:color="auto" w:fill="auto"/>
            <w:textDirection w:val="btLr"/>
            <w:vAlign w:val="center"/>
            <w:hideMark/>
          </w:tcPr>
          <w:p w14:paraId="72E71F5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7" w:type="pct"/>
            <w:gridSpan w:val="6"/>
            <w:tcBorders>
              <w:top w:val="nil"/>
              <w:left w:val="nil"/>
              <w:bottom w:val="single" w:sz="4" w:space="0" w:color="auto"/>
              <w:right w:val="single" w:sz="4" w:space="0" w:color="auto"/>
            </w:tcBorders>
            <w:shd w:val="clear" w:color="auto" w:fill="auto"/>
            <w:textDirection w:val="btLr"/>
            <w:vAlign w:val="center"/>
            <w:hideMark/>
          </w:tcPr>
          <w:p w14:paraId="27AA8FB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13 875,46925</w:t>
            </w:r>
          </w:p>
        </w:tc>
        <w:tc>
          <w:tcPr>
            <w:tcW w:w="292" w:type="pct"/>
            <w:gridSpan w:val="5"/>
            <w:tcBorders>
              <w:top w:val="nil"/>
              <w:left w:val="nil"/>
              <w:bottom w:val="single" w:sz="4" w:space="0" w:color="auto"/>
              <w:right w:val="single" w:sz="4" w:space="0" w:color="auto"/>
            </w:tcBorders>
            <w:shd w:val="clear" w:color="auto" w:fill="auto"/>
            <w:textDirection w:val="btLr"/>
            <w:vAlign w:val="center"/>
            <w:hideMark/>
          </w:tcPr>
          <w:p w14:paraId="55585F6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1" w:type="pct"/>
            <w:gridSpan w:val="6"/>
            <w:tcBorders>
              <w:top w:val="nil"/>
              <w:left w:val="nil"/>
              <w:bottom w:val="single" w:sz="4" w:space="0" w:color="auto"/>
              <w:right w:val="single" w:sz="4" w:space="0" w:color="auto"/>
            </w:tcBorders>
            <w:shd w:val="clear" w:color="auto" w:fill="auto"/>
            <w:textDirection w:val="btLr"/>
            <w:vAlign w:val="center"/>
            <w:hideMark/>
          </w:tcPr>
          <w:p w14:paraId="3A500EC4"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9 904,24214</w:t>
            </w:r>
          </w:p>
        </w:tc>
        <w:tc>
          <w:tcPr>
            <w:tcW w:w="305" w:type="pct"/>
            <w:gridSpan w:val="6"/>
            <w:tcBorders>
              <w:top w:val="nil"/>
              <w:left w:val="nil"/>
              <w:bottom w:val="single" w:sz="4" w:space="0" w:color="auto"/>
              <w:right w:val="single" w:sz="4" w:space="0" w:color="auto"/>
            </w:tcBorders>
            <w:shd w:val="clear" w:color="auto" w:fill="auto"/>
            <w:textDirection w:val="btLr"/>
            <w:vAlign w:val="center"/>
            <w:hideMark/>
          </w:tcPr>
          <w:p w14:paraId="2C5338B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5" w:type="pct"/>
            <w:gridSpan w:val="4"/>
            <w:tcBorders>
              <w:top w:val="nil"/>
              <w:left w:val="nil"/>
              <w:bottom w:val="single" w:sz="4" w:space="0" w:color="auto"/>
              <w:right w:val="single" w:sz="4" w:space="0" w:color="auto"/>
            </w:tcBorders>
            <w:shd w:val="clear" w:color="auto" w:fill="auto"/>
            <w:textDirection w:val="btLr"/>
            <w:vAlign w:val="center"/>
            <w:hideMark/>
          </w:tcPr>
          <w:p w14:paraId="0FB3913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14 225,00000</w:t>
            </w:r>
          </w:p>
        </w:tc>
        <w:tc>
          <w:tcPr>
            <w:tcW w:w="200" w:type="pct"/>
            <w:gridSpan w:val="3"/>
            <w:tcBorders>
              <w:top w:val="nil"/>
              <w:left w:val="nil"/>
              <w:bottom w:val="single" w:sz="4" w:space="0" w:color="auto"/>
              <w:right w:val="single" w:sz="4" w:space="0" w:color="auto"/>
            </w:tcBorders>
            <w:shd w:val="clear" w:color="auto" w:fill="auto"/>
            <w:textDirection w:val="btLr"/>
            <w:vAlign w:val="center"/>
            <w:hideMark/>
          </w:tcPr>
          <w:p w14:paraId="76D6781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00" w:type="pct"/>
            <w:gridSpan w:val="3"/>
            <w:tcBorders>
              <w:top w:val="nil"/>
              <w:left w:val="nil"/>
              <w:bottom w:val="single" w:sz="4" w:space="0" w:color="auto"/>
              <w:right w:val="single" w:sz="4" w:space="0" w:color="auto"/>
            </w:tcBorders>
            <w:shd w:val="clear" w:color="auto" w:fill="auto"/>
            <w:textDirection w:val="btLr"/>
            <w:vAlign w:val="center"/>
            <w:hideMark/>
          </w:tcPr>
          <w:p w14:paraId="1CCA0265"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09266A42" w14:textId="77777777" w:rsidTr="007D44D7">
        <w:trPr>
          <w:trHeight w:val="300"/>
        </w:trPr>
        <w:tc>
          <w:tcPr>
            <w:tcW w:w="225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E13CF"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озеленению</w:t>
            </w:r>
          </w:p>
        </w:tc>
        <w:tc>
          <w:tcPr>
            <w:tcW w:w="260" w:type="pct"/>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B4AD613"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38 004,71139</w:t>
            </w:r>
          </w:p>
        </w:tc>
        <w:tc>
          <w:tcPr>
            <w:tcW w:w="311" w:type="pct"/>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10363A2"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38 004,71139</w:t>
            </w:r>
          </w:p>
        </w:tc>
        <w:tc>
          <w:tcPr>
            <w:tcW w:w="314" w:type="pct"/>
            <w:gridSpan w:val="6"/>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A11F154"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77" w:type="pct"/>
            <w:gridSpan w:val="6"/>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D63F530"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13 875,46925</w:t>
            </w:r>
          </w:p>
        </w:tc>
        <w:tc>
          <w:tcPr>
            <w:tcW w:w="292" w:type="pct"/>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EC20BD4"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81" w:type="pct"/>
            <w:gridSpan w:val="6"/>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4C923E"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9 904,24214</w:t>
            </w:r>
          </w:p>
        </w:tc>
        <w:tc>
          <w:tcPr>
            <w:tcW w:w="305" w:type="pct"/>
            <w:gridSpan w:val="6"/>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5932046"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305" w:type="pct"/>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4A0FC6"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14 225,00000</w:t>
            </w:r>
          </w:p>
        </w:tc>
        <w:tc>
          <w:tcPr>
            <w:tcW w:w="200"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C4BD974"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0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4E1E54C" w14:textId="0E1AF3FD"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578B36B8" w14:textId="77777777" w:rsidTr="007D44D7">
        <w:trPr>
          <w:trHeight w:val="300"/>
        </w:trPr>
        <w:tc>
          <w:tcPr>
            <w:tcW w:w="2254" w:type="pct"/>
            <w:gridSpan w:val="5"/>
            <w:vMerge/>
            <w:tcBorders>
              <w:top w:val="single" w:sz="4" w:space="0" w:color="auto"/>
              <w:left w:val="single" w:sz="4" w:space="0" w:color="auto"/>
              <w:bottom w:val="single" w:sz="4" w:space="0" w:color="auto"/>
              <w:right w:val="single" w:sz="4" w:space="0" w:color="auto"/>
            </w:tcBorders>
            <w:vAlign w:val="center"/>
            <w:hideMark/>
          </w:tcPr>
          <w:p w14:paraId="21C70AB2"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gridSpan w:val="4"/>
            <w:vMerge/>
            <w:tcBorders>
              <w:top w:val="nil"/>
              <w:left w:val="single" w:sz="4" w:space="0" w:color="auto"/>
              <w:bottom w:val="single" w:sz="4" w:space="0" w:color="000000"/>
              <w:right w:val="single" w:sz="4" w:space="0" w:color="auto"/>
            </w:tcBorders>
            <w:vAlign w:val="center"/>
            <w:hideMark/>
          </w:tcPr>
          <w:p w14:paraId="6BF2024A"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11" w:type="pct"/>
            <w:gridSpan w:val="5"/>
            <w:vMerge/>
            <w:tcBorders>
              <w:top w:val="nil"/>
              <w:left w:val="single" w:sz="4" w:space="0" w:color="auto"/>
              <w:bottom w:val="single" w:sz="4" w:space="0" w:color="000000"/>
              <w:right w:val="single" w:sz="4" w:space="0" w:color="auto"/>
            </w:tcBorders>
            <w:vAlign w:val="center"/>
            <w:hideMark/>
          </w:tcPr>
          <w:p w14:paraId="3E4EB07E"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14" w:type="pct"/>
            <w:gridSpan w:val="6"/>
            <w:vMerge/>
            <w:tcBorders>
              <w:top w:val="nil"/>
              <w:left w:val="single" w:sz="4" w:space="0" w:color="auto"/>
              <w:bottom w:val="single" w:sz="4" w:space="0" w:color="000000"/>
              <w:right w:val="single" w:sz="4" w:space="0" w:color="auto"/>
            </w:tcBorders>
            <w:vAlign w:val="center"/>
            <w:hideMark/>
          </w:tcPr>
          <w:p w14:paraId="6BD5A2EB"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77" w:type="pct"/>
            <w:gridSpan w:val="6"/>
            <w:vMerge/>
            <w:tcBorders>
              <w:top w:val="nil"/>
              <w:left w:val="single" w:sz="4" w:space="0" w:color="auto"/>
              <w:bottom w:val="single" w:sz="4" w:space="0" w:color="auto"/>
              <w:right w:val="single" w:sz="4" w:space="0" w:color="auto"/>
            </w:tcBorders>
            <w:vAlign w:val="center"/>
            <w:hideMark/>
          </w:tcPr>
          <w:p w14:paraId="7DD806B5"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92" w:type="pct"/>
            <w:gridSpan w:val="5"/>
            <w:vMerge/>
            <w:tcBorders>
              <w:top w:val="nil"/>
              <w:left w:val="single" w:sz="4" w:space="0" w:color="auto"/>
              <w:bottom w:val="single" w:sz="4" w:space="0" w:color="000000"/>
              <w:right w:val="single" w:sz="4" w:space="0" w:color="auto"/>
            </w:tcBorders>
            <w:vAlign w:val="center"/>
            <w:hideMark/>
          </w:tcPr>
          <w:p w14:paraId="638638F9"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81" w:type="pct"/>
            <w:gridSpan w:val="6"/>
            <w:vMerge/>
            <w:tcBorders>
              <w:top w:val="nil"/>
              <w:left w:val="single" w:sz="4" w:space="0" w:color="auto"/>
              <w:bottom w:val="single" w:sz="4" w:space="0" w:color="auto"/>
              <w:right w:val="single" w:sz="4" w:space="0" w:color="auto"/>
            </w:tcBorders>
            <w:vAlign w:val="center"/>
            <w:hideMark/>
          </w:tcPr>
          <w:p w14:paraId="2F44A5F7"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05" w:type="pct"/>
            <w:gridSpan w:val="6"/>
            <w:vMerge/>
            <w:tcBorders>
              <w:top w:val="nil"/>
              <w:left w:val="single" w:sz="4" w:space="0" w:color="auto"/>
              <w:bottom w:val="single" w:sz="4" w:space="0" w:color="auto"/>
              <w:right w:val="single" w:sz="4" w:space="0" w:color="auto"/>
            </w:tcBorders>
            <w:vAlign w:val="center"/>
            <w:hideMark/>
          </w:tcPr>
          <w:p w14:paraId="779FB1B8"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05" w:type="pct"/>
            <w:gridSpan w:val="4"/>
            <w:vMerge/>
            <w:tcBorders>
              <w:top w:val="nil"/>
              <w:left w:val="single" w:sz="4" w:space="0" w:color="auto"/>
              <w:bottom w:val="single" w:sz="4" w:space="0" w:color="auto"/>
              <w:right w:val="single" w:sz="4" w:space="0" w:color="auto"/>
            </w:tcBorders>
            <w:vAlign w:val="center"/>
            <w:hideMark/>
          </w:tcPr>
          <w:p w14:paraId="4471DA80"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00" w:type="pct"/>
            <w:gridSpan w:val="3"/>
            <w:vMerge/>
            <w:tcBorders>
              <w:top w:val="nil"/>
              <w:left w:val="single" w:sz="4" w:space="0" w:color="auto"/>
              <w:bottom w:val="single" w:sz="4" w:space="0" w:color="000000"/>
              <w:right w:val="single" w:sz="4" w:space="0" w:color="auto"/>
            </w:tcBorders>
            <w:vAlign w:val="center"/>
            <w:hideMark/>
          </w:tcPr>
          <w:p w14:paraId="5ED847AD"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00" w:type="pct"/>
            <w:gridSpan w:val="3"/>
            <w:vMerge/>
            <w:tcBorders>
              <w:top w:val="nil"/>
              <w:left w:val="single" w:sz="4" w:space="0" w:color="auto"/>
              <w:bottom w:val="single" w:sz="4" w:space="0" w:color="auto"/>
              <w:right w:val="single" w:sz="4" w:space="0" w:color="auto"/>
            </w:tcBorders>
            <w:vAlign w:val="center"/>
            <w:hideMark/>
          </w:tcPr>
          <w:p w14:paraId="2A429642"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7D44D7" w:rsidRPr="00832B97" w14:paraId="023351AD" w14:textId="77777777" w:rsidTr="007D44D7">
        <w:trPr>
          <w:trHeight w:val="351"/>
        </w:trPr>
        <w:tc>
          <w:tcPr>
            <w:tcW w:w="2254" w:type="pct"/>
            <w:gridSpan w:val="5"/>
            <w:vMerge/>
            <w:tcBorders>
              <w:top w:val="single" w:sz="4" w:space="0" w:color="auto"/>
              <w:left w:val="single" w:sz="4" w:space="0" w:color="auto"/>
              <w:bottom w:val="single" w:sz="4" w:space="0" w:color="auto"/>
              <w:right w:val="single" w:sz="4" w:space="0" w:color="auto"/>
            </w:tcBorders>
            <w:vAlign w:val="center"/>
            <w:hideMark/>
          </w:tcPr>
          <w:p w14:paraId="12BF1B65"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gridSpan w:val="4"/>
            <w:vMerge/>
            <w:tcBorders>
              <w:top w:val="nil"/>
              <w:left w:val="single" w:sz="4" w:space="0" w:color="auto"/>
              <w:bottom w:val="single" w:sz="4" w:space="0" w:color="000000"/>
              <w:right w:val="single" w:sz="4" w:space="0" w:color="auto"/>
            </w:tcBorders>
            <w:vAlign w:val="center"/>
            <w:hideMark/>
          </w:tcPr>
          <w:p w14:paraId="488AB068"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11" w:type="pct"/>
            <w:gridSpan w:val="5"/>
            <w:vMerge/>
            <w:tcBorders>
              <w:top w:val="nil"/>
              <w:left w:val="single" w:sz="4" w:space="0" w:color="auto"/>
              <w:bottom w:val="single" w:sz="4" w:space="0" w:color="000000"/>
              <w:right w:val="single" w:sz="4" w:space="0" w:color="auto"/>
            </w:tcBorders>
            <w:vAlign w:val="center"/>
            <w:hideMark/>
          </w:tcPr>
          <w:p w14:paraId="0B9E60E6"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14" w:type="pct"/>
            <w:gridSpan w:val="6"/>
            <w:vMerge/>
            <w:tcBorders>
              <w:top w:val="nil"/>
              <w:left w:val="single" w:sz="4" w:space="0" w:color="auto"/>
              <w:bottom w:val="single" w:sz="4" w:space="0" w:color="000000"/>
              <w:right w:val="single" w:sz="4" w:space="0" w:color="auto"/>
            </w:tcBorders>
            <w:vAlign w:val="center"/>
            <w:hideMark/>
          </w:tcPr>
          <w:p w14:paraId="55F8063C"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277" w:type="pct"/>
            <w:gridSpan w:val="6"/>
            <w:vMerge/>
            <w:tcBorders>
              <w:top w:val="nil"/>
              <w:left w:val="single" w:sz="4" w:space="0" w:color="auto"/>
              <w:bottom w:val="single" w:sz="4" w:space="0" w:color="auto"/>
              <w:right w:val="single" w:sz="4" w:space="0" w:color="auto"/>
            </w:tcBorders>
            <w:vAlign w:val="center"/>
            <w:hideMark/>
          </w:tcPr>
          <w:p w14:paraId="27140BDB"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92" w:type="pct"/>
            <w:gridSpan w:val="5"/>
            <w:vMerge/>
            <w:tcBorders>
              <w:top w:val="nil"/>
              <w:left w:val="single" w:sz="4" w:space="0" w:color="auto"/>
              <w:bottom w:val="single" w:sz="4" w:space="0" w:color="000000"/>
              <w:right w:val="single" w:sz="4" w:space="0" w:color="auto"/>
            </w:tcBorders>
            <w:vAlign w:val="center"/>
            <w:hideMark/>
          </w:tcPr>
          <w:p w14:paraId="4717A527"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81" w:type="pct"/>
            <w:gridSpan w:val="6"/>
            <w:vMerge/>
            <w:tcBorders>
              <w:top w:val="nil"/>
              <w:left w:val="single" w:sz="4" w:space="0" w:color="auto"/>
              <w:bottom w:val="single" w:sz="4" w:space="0" w:color="auto"/>
              <w:right w:val="single" w:sz="4" w:space="0" w:color="auto"/>
            </w:tcBorders>
            <w:vAlign w:val="center"/>
            <w:hideMark/>
          </w:tcPr>
          <w:p w14:paraId="7127A5C7"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05" w:type="pct"/>
            <w:gridSpan w:val="6"/>
            <w:vMerge/>
            <w:tcBorders>
              <w:top w:val="nil"/>
              <w:left w:val="single" w:sz="4" w:space="0" w:color="auto"/>
              <w:bottom w:val="single" w:sz="4" w:space="0" w:color="auto"/>
              <w:right w:val="single" w:sz="4" w:space="0" w:color="auto"/>
            </w:tcBorders>
            <w:vAlign w:val="center"/>
            <w:hideMark/>
          </w:tcPr>
          <w:p w14:paraId="190FB09E"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305" w:type="pct"/>
            <w:gridSpan w:val="4"/>
            <w:vMerge/>
            <w:tcBorders>
              <w:top w:val="nil"/>
              <w:left w:val="single" w:sz="4" w:space="0" w:color="auto"/>
              <w:bottom w:val="single" w:sz="4" w:space="0" w:color="auto"/>
              <w:right w:val="single" w:sz="4" w:space="0" w:color="auto"/>
            </w:tcBorders>
            <w:vAlign w:val="center"/>
            <w:hideMark/>
          </w:tcPr>
          <w:p w14:paraId="09F7517A"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00" w:type="pct"/>
            <w:gridSpan w:val="3"/>
            <w:vMerge/>
            <w:tcBorders>
              <w:top w:val="nil"/>
              <w:left w:val="single" w:sz="4" w:space="0" w:color="auto"/>
              <w:bottom w:val="single" w:sz="4" w:space="0" w:color="000000"/>
              <w:right w:val="single" w:sz="4" w:space="0" w:color="auto"/>
            </w:tcBorders>
            <w:vAlign w:val="center"/>
            <w:hideMark/>
          </w:tcPr>
          <w:p w14:paraId="6FFD7202"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p>
        </w:tc>
        <w:tc>
          <w:tcPr>
            <w:tcW w:w="200" w:type="pct"/>
            <w:gridSpan w:val="3"/>
            <w:vMerge/>
            <w:tcBorders>
              <w:top w:val="nil"/>
              <w:left w:val="single" w:sz="4" w:space="0" w:color="auto"/>
              <w:bottom w:val="single" w:sz="4" w:space="0" w:color="auto"/>
              <w:right w:val="single" w:sz="4" w:space="0" w:color="auto"/>
            </w:tcBorders>
            <w:vAlign w:val="center"/>
            <w:hideMark/>
          </w:tcPr>
          <w:p w14:paraId="690BBBDF"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5C6509" w:rsidRPr="00832B97" w14:paraId="7702568D" w14:textId="77777777" w:rsidTr="00832B9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05D11066"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w:t>
            </w:r>
          </w:p>
        </w:tc>
        <w:tc>
          <w:tcPr>
            <w:tcW w:w="4755" w:type="pct"/>
            <w:gridSpan w:val="52"/>
            <w:tcBorders>
              <w:top w:val="single" w:sz="4" w:space="0" w:color="auto"/>
              <w:left w:val="nil"/>
              <w:bottom w:val="single" w:sz="4" w:space="0" w:color="auto"/>
              <w:right w:val="single" w:sz="4" w:space="0" w:color="auto"/>
            </w:tcBorders>
            <w:shd w:val="clear" w:color="auto" w:fill="auto"/>
            <w:vAlign w:val="center"/>
            <w:hideMark/>
          </w:tcPr>
          <w:p w14:paraId="406ED586"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Мероприятия по содержанию автомобильных дорог и элементов благоустройства</w:t>
            </w:r>
          </w:p>
        </w:tc>
      </w:tr>
      <w:tr w:rsidR="007D44D7" w:rsidRPr="00832B97" w14:paraId="7B32A3AD" w14:textId="77777777" w:rsidTr="007D44D7">
        <w:trPr>
          <w:cantSplit/>
          <w:trHeight w:val="845"/>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FBF4AD2"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5.1</w:t>
            </w:r>
          </w:p>
        </w:tc>
        <w:tc>
          <w:tcPr>
            <w:tcW w:w="1476" w:type="pct"/>
            <w:tcBorders>
              <w:top w:val="nil"/>
              <w:left w:val="nil"/>
              <w:bottom w:val="single" w:sz="4" w:space="0" w:color="auto"/>
              <w:right w:val="single" w:sz="4" w:space="0" w:color="auto"/>
            </w:tcBorders>
            <w:shd w:val="clear" w:color="auto" w:fill="auto"/>
            <w:vAlign w:val="center"/>
            <w:hideMark/>
          </w:tcPr>
          <w:p w14:paraId="58A62DD5"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Установка дорожных знаков в рамках национального проекта "Безопасные и качественные автомобильные дороги", шт.</w:t>
            </w:r>
          </w:p>
        </w:tc>
        <w:tc>
          <w:tcPr>
            <w:tcW w:w="503" w:type="pct"/>
            <w:tcBorders>
              <w:top w:val="nil"/>
              <w:left w:val="nil"/>
              <w:bottom w:val="single" w:sz="4" w:space="0" w:color="auto"/>
              <w:right w:val="single" w:sz="4" w:space="0" w:color="auto"/>
            </w:tcBorders>
            <w:shd w:val="clear" w:color="auto" w:fill="auto"/>
            <w:vAlign w:val="center"/>
            <w:hideMark/>
          </w:tcPr>
          <w:p w14:paraId="7A393285"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120</w:t>
            </w:r>
          </w:p>
        </w:tc>
        <w:tc>
          <w:tcPr>
            <w:tcW w:w="314" w:type="pct"/>
            <w:gridSpan w:val="8"/>
            <w:tcBorders>
              <w:top w:val="nil"/>
              <w:left w:val="nil"/>
              <w:bottom w:val="single" w:sz="4" w:space="0" w:color="auto"/>
              <w:right w:val="single" w:sz="4" w:space="0" w:color="auto"/>
            </w:tcBorders>
            <w:shd w:val="clear" w:color="auto" w:fill="auto"/>
            <w:textDirection w:val="btLr"/>
            <w:vAlign w:val="center"/>
            <w:hideMark/>
          </w:tcPr>
          <w:p w14:paraId="7F5418F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1 541,18181</w:t>
            </w:r>
          </w:p>
        </w:tc>
        <w:tc>
          <w:tcPr>
            <w:tcW w:w="289" w:type="pct"/>
            <w:gridSpan w:val="3"/>
            <w:tcBorders>
              <w:top w:val="nil"/>
              <w:left w:val="nil"/>
              <w:bottom w:val="single" w:sz="4" w:space="0" w:color="auto"/>
              <w:right w:val="single" w:sz="4" w:space="0" w:color="auto"/>
            </w:tcBorders>
            <w:shd w:val="clear" w:color="auto" w:fill="auto"/>
            <w:textDirection w:val="btLr"/>
            <w:vAlign w:val="center"/>
            <w:hideMark/>
          </w:tcPr>
          <w:p w14:paraId="584EB74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1 541,18181</w:t>
            </w:r>
          </w:p>
        </w:tc>
        <w:tc>
          <w:tcPr>
            <w:tcW w:w="351" w:type="pct"/>
            <w:gridSpan w:val="8"/>
            <w:tcBorders>
              <w:top w:val="nil"/>
              <w:left w:val="nil"/>
              <w:bottom w:val="single" w:sz="4" w:space="0" w:color="auto"/>
              <w:right w:val="single" w:sz="4" w:space="0" w:color="auto"/>
            </w:tcBorders>
            <w:shd w:val="clear" w:color="auto" w:fill="auto"/>
            <w:textDirection w:val="btLr"/>
            <w:vAlign w:val="center"/>
            <w:hideMark/>
          </w:tcPr>
          <w:p w14:paraId="5EDA599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66" w:type="pct"/>
            <w:gridSpan w:val="5"/>
            <w:tcBorders>
              <w:top w:val="nil"/>
              <w:left w:val="nil"/>
              <w:bottom w:val="single" w:sz="4" w:space="0" w:color="auto"/>
              <w:right w:val="single" w:sz="4" w:space="0" w:color="auto"/>
            </w:tcBorders>
            <w:shd w:val="clear" w:color="auto" w:fill="auto"/>
            <w:textDirection w:val="btLr"/>
            <w:vAlign w:val="center"/>
            <w:hideMark/>
          </w:tcPr>
          <w:p w14:paraId="79ABC92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738,82034</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4E519C9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14:paraId="2BF10D3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0,00347</w:t>
            </w:r>
          </w:p>
        </w:tc>
        <w:tc>
          <w:tcPr>
            <w:tcW w:w="305" w:type="pct"/>
            <w:gridSpan w:val="6"/>
            <w:tcBorders>
              <w:top w:val="nil"/>
              <w:left w:val="nil"/>
              <w:bottom w:val="single" w:sz="4" w:space="0" w:color="auto"/>
              <w:right w:val="single" w:sz="4" w:space="0" w:color="auto"/>
            </w:tcBorders>
            <w:shd w:val="clear" w:color="auto" w:fill="auto"/>
            <w:textDirection w:val="btLr"/>
            <w:vAlign w:val="center"/>
            <w:hideMark/>
          </w:tcPr>
          <w:p w14:paraId="5994F84E"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1" w:type="pct"/>
            <w:gridSpan w:val="4"/>
            <w:tcBorders>
              <w:top w:val="nil"/>
              <w:left w:val="nil"/>
              <w:bottom w:val="single" w:sz="4" w:space="0" w:color="auto"/>
              <w:right w:val="single" w:sz="4" w:space="0" w:color="auto"/>
            </w:tcBorders>
            <w:shd w:val="clear" w:color="auto" w:fill="auto"/>
            <w:textDirection w:val="btLr"/>
            <w:vAlign w:val="center"/>
            <w:hideMark/>
          </w:tcPr>
          <w:p w14:paraId="4306B5CE"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802,35800</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14:paraId="7379882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8687A9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473A7BF3" w14:textId="77777777" w:rsidTr="007D44D7">
        <w:trPr>
          <w:cantSplit/>
          <w:trHeight w:val="756"/>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0BE1AFB"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5.2</w:t>
            </w:r>
          </w:p>
        </w:tc>
        <w:tc>
          <w:tcPr>
            <w:tcW w:w="1476" w:type="pct"/>
            <w:tcBorders>
              <w:top w:val="nil"/>
              <w:left w:val="nil"/>
              <w:bottom w:val="single" w:sz="4" w:space="0" w:color="auto"/>
              <w:right w:val="single" w:sz="4" w:space="0" w:color="auto"/>
            </w:tcBorders>
            <w:shd w:val="clear" w:color="auto" w:fill="auto"/>
            <w:vAlign w:val="center"/>
            <w:hideMark/>
          </w:tcPr>
          <w:p w14:paraId="781E0831"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Мероприятия по благоустройству территорий поселений</w:t>
            </w:r>
          </w:p>
        </w:tc>
        <w:tc>
          <w:tcPr>
            <w:tcW w:w="503" w:type="pct"/>
            <w:tcBorders>
              <w:top w:val="nil"/>
              <w:left w:val="nil"/>
              <w:bottom w:val="single" w:sz="4" w:space="0" w:color="auto"/>
              <w:right w:val="single" w:sz="4" w:space="0" w:color="auto"/>
            </w:tcBorders>
            <w:shd w:val="clear" w:color="auto" w:fill="auto"/>
            <w:vAlign w:val="center"/>
            <w:hideMark/>
          </w:tcPr>
          <w:p w14:paraId="332D270E" w14:textId="3B0EEE6D"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314" w:type="pct"/>
            <w:gridSpan w:val="8"/>
            <w:tcBorders>
              <w:top w:val="nil"/>
              <w:left w:val="nil"/>
              <w:bottom w:val="single" w:sz="4" w:space="0" w:color="auto"/>
              <w:right w:val="single" w:sz="4" w:space="0" w:color="auto"/>
            </w:tcBorders>
            <w:shd w:val="clear" w:color="auto" w:fill="auto"/>
            <w:textDirection w:val="btLr"/>
            <w:vAlign w:val="center"/>
            <w:hideMark/>
          </w:tcPr>
          <w:p w14:paraId="66400340"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9" w:type="pct"/>
            <w:gridSpan w:val="3"/>
            <w:tcBorders>
              <w:top w:val="nil"/>
              <w:left w:val="nil"/>
              <w:bottom w:val="single" w:sz="4" w:space="0" w:color="auto"/>
              <w:right w:val="single" w:sz="4" w:space="0" w:color="auto"/>
            </w:tcBorders>
            <w:shd w:val="clear" w:color="auto" w:fill="auto"/>
            <w:textDirection w:val="btLr"/>
            <w:vAlign w:val="center"/>
            <w:hideMark/>
          </w:tcPr>
          <w:p w14:paraId="40C98CC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51" w:type="pct"/>
            <w:gridSpan w:val="8"/>
            <w:tcBorders>
              <w:top w:val="nil"/>
              <w:left w:val="nil"/>
              <w:bottom w:val="single" w:sz="4" w:space="0" w:color="auto"/>
              <w:right w:val="single" w:sz="4" w:space="0" w:color="auto"/>
            </w:tcBorders>
            <w:shd w:val="clear" w:color="auto" w:fill="auto"/>
            <w:textDirection w:val="btLr"/>
            <w:vAlign w:val="center"/>
            <w:hideMark/>
          </w:tcPr>
          <w:p w14:paraId="0F2BC3E2"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66" w:type="pct"/>
            <w:gridSpan w:val="5"/>
            <w:tcBorders>
              <w:top w:val="nil"/>
              <w:left w:val="nil"/>
              <w:bottom w:val="single" w:sz="4" w:space="0" w:color="auto"/>
              <w:right w:val="single" w:sz="4" w:space="0" w:color="auto"/>
            </w:tcBorders>
            <w:shd w:val="clear" w:color="auto" w:fill="auto"/>
            <w:textDirection w:val="btLr"/>
            <w:vAlign w:val="center"/>
            <w:hideMark/>
          </w:tcPr>
          <w:p w14:paraId="1D06710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1B2B98D4"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14:paraId="7292AAB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5" w:type="pct"/>
            <w:gridSpan w:val="6"/>
            <w:tcBorders>
              <w:top w:val="nil"/>
              <w:left w:val="nil"/>
              <w:bottom w:val="single" w:sz="4" w:space="0" w:color="auto"/>
              <w:right w:val="single" w:sz="4" w:space="0" w:color="auto"/>
            </w:tcBorders>
            <w:shd w:val="clear" w:color="auto" w:fill="auto"/>
            <w:textDirection w:val="btLr"/>
            <w:vAlign w:val="center"/>
            <w:hideMark/>
          </w:tcPr>
          <w:p w14:paraId="7FAC4D6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01" w:type="pct"/>
            <w:gridSpan w:val="4"/>
            <w:tcBorders>
              <w:top w:val="nil"/>
              <w:left w:val="nil"/>
              <w:bottom w:val="single" w:sz="4" w:space="0" w:color="auto"/>
              <w:right w:val="single" w:sz="4" w:space="0" w:color="auto"/>
            </w:tcBorders>
            <w:shd w:val="clear" w:color="auto" w:fill="auto"/>
            <w:textDirection w:val="btLr"/>
            <w:vAlign w:val="center"/>
            <w:hideMark/>
          </w:tcPr>
          <w:p w14:paraId="10224C4D"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14:paraId="0ED5DE6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DC199E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14A6AE03" w14:textId="77777777" w:rsidTr="007D44D7">
        <w:trPr>
          <w:cantSplit/>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9B2003B"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lastRenderedPageBreak/>
              <w:t>5.3</w:t>
            </w:r>
          </w:p>
        </w:tc>
        <w:tc>
          <w:tcPr>
            <w:tcW w:w="1476" w:type="pct"/>
            <w:tcBorders>
              <w:top w:val="nil"/>
              <w:left w:val="nil"/>
              <w:bottom w:val="single" w:sz="4" w:space="0" w:color="auto"/>
              <w:right w:val="single" w:sz="4" w:space="0" w:color="auto"/>
            </w:tcBorders>
            <w:shd w:val="clear" w:color="auto" w:fill="auto"/>
            <w:vAlign w:val="center"/>
            <w:hideMark/>
          </w:tcPr>
          <w:p w14:paraId="2CBFA0F1" w14:textId="3B3158A3"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Содержание автомобильных дорог местного значения и внутриквартальных проездов поселений, на территории которых осуществляется средне</w:t>
            </w:r>
            <w:r>
              <w:rPr>
                <w:rFonts w:ascii="Times New Roman" w:eastAsia="Times New Roman" w:hAnsi="Times New Roman" w:cs="Times New Roman"/>
                <w:color w:val="000000"/>
                <w:sz w:val="12"/>
                <w:szCs w:val="12"/>
                <w:lang w:eastAsia="ru-RU"/>
              </w:rPr>
              <w:t xml:space="preserve"> </w:t>
            </w:r>
            <w:r w:rsidRPr="00832B97">
              <w:rPr>
                <w:rFonts w:ascii="Times New Roman" w:eastAsia="Times New Roman" w:hAnsi="Times New Roman" w:cs="Times New Roman"/>
                <w:color w:val="000000"/>
                <w:sz w:val="12"/>
                <w:szCs w:val="12"/>
                <w:lang w:eastAsia="ru-RU"/>
              </w:rPr>
              <w:t>этажная и многоэтажная жилищная застройка</w:t>
            </w:r>
          </w:p>
        </w:tc>
        <w:tc>
          <w:tcPr>
            <w:tcW w:w="503" w:type="pct"/>
            <w:tcBorders>
              <w:top w:val="nil"/>
              <w:left w:val="nil"/>
              <w:bottom w:val="single" w:sz="4" w:space="0" w:color="auto"/>
              <w:right w:val="single" w:sz="4" w:space="0" w:color="auto"/>
            </w:tcBorders>
            <w:shd w:val="clear" w:color="auto" w:fill="auto"/>
            <w:vAlign w:val="center"/>
            <w:hideMark/>
          </w:tcPr>
          <w:p w14:paraId="4E8DF84B" w14:textId="46DDAA4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314" w:type="pct"/>
            <w:gridSpan w:val="8"/>
            <w:tcBorders>
              <w:top w:val="nil"/>
              <w:left w:val="nil"/>
              <w:bottom w:val="single" w:sz="4" w:space="0" w:color="auto"/>
              <w:right w:val="single" w:sz="4" w:space="0" w:color="auto"/>
            </w:tcBorders>
            <w:shd w:val="clear" w:color="auto" w:fill="auto"/>
            <w:textDirection w:val="btLr"/>
            <w:vAlign w:val="center"/>
            <w:hideMark/>
          </w:tcPr>
          <w:p w14:paraId="377B3EA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738,82</w:t>
            </w:r>
          </w:p>
        </w:tc>
        <w:tc>
          <w:tcPr>
            <w:tcW w:w="289" w:type="pct"/>
            <w:gridSpan w:val="3"/>
            <w:tcBorders>
              <w:top w:val="nil"/>
              <w:left w:val="nil"/>
              <w:bottom w:val="single" w:sz="4" w:space="0" w:color="auto"/>
              <w:right w:val="single" w:sz="4" w:space="0" w:color="auto"/>
            </w:tcBorders>
            <w:shd w:val="clear" w:color="auto" w:fill="auto"/>
            <w:textDirection w:val="btLr"/>
            <w:vAlign w:val="center"/>
            <w:hideMark/>
          </w:tcPr>
          <w:p w14:paraId="0E2015C5"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20,68687</w:t>
            </w:r>
          </w:p>
        </w:tc>
        <w:tc>
          <w:tcPr>
            <w:tcW w:w="351" w:type="pct"/>
            <w:gridSpan w:val="8"/>
            <w:tcBorders>
              <w:top w:val="nil"/>
              <w:left w:val="nil"/>
              <w:bottom w:val="single" w:sz="4" w:space="0" w:color="auto"/>
              <w:right w:val="single" w:sz="4" w:space="0" w:color="auto"/>
            </w:tcBorders>
            <w:shd w:val="clear" w:color="auto" w:fill="auto"/>
            <w:textDirection w:val="btLr"/>
            <w:vAlign w:val="center"/>
            <w:hideMark/>
          </w:tcPr>
          <w:p w14:paraId="7FEFCC6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718,13</w:t>
            </w:r>
          </w:p>
        </w:tc>
        <w:tc>
          <w:tcPr>
            <w:tcW w:w="266" w:type="pct"/>
            <w:gridSpan w:val="5"/>
            <w:tcBorders>
              <w:top w:val="nil"/>
              <w:left w:val="nil"/>
              <w:bottom w:val="single" w:sz="4" w:space="0" w:color="auto"/>
              <w:right w:val="single" w:sz="4" w:space="0" w:color="auto"/>
            </w:tcBorders>
            <w:shd w:val="clear" w:color="auto" w:fill="auto"/>
            <w:textDirection w:val="btLr"/>
            <w:vAlign w:val="center"/>
            <w:hideMark/>
          </w:tcPr>
          <w:p w14:paraId="2D818135"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5C46966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14:paraId="1B0510EA"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20,68687</w:t>
            </w:r>
          </w:p>
        </w:tc>
        <w:tc>
          <w:tcPr>
            <w:tcW w:w="305" w:type="pct"/>
            <w:gridSpan w:val="6"/>
            <w:tcBorders>
              <w:top w:val="nil"/>
              <w:left w:val="nil"/>
              <w:bottom w:val="single" w:sz="4" w:space="0" w:color="auto"/>
              <w:right w:val="single" w:sz="4" w:space="0" w:color="auto"/>
            </w:tcBorders>
            <w:shd w:val="clear" w:color="auto" w:fill="auto"/>
            <w:textDirection w:val="btLr"/>
            <w:vAlign w:val="center"/>
            <w:hideMark/>
          </w:tcPr>
          <w:p w14:paraId="2C66A18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718,130</w:t>
            </w:r>
          </w:p>
        </w:tc>
        <w:tc>
          <w:tcPr>
            <w:tcW w:w="301" w:type="pct"/>
            <w:gridSpan w:val="4"/>
            <w:tcBorders>
              <w:top w:val="nil"/>
              <w:left w:val="nil"/>
              <w:bottom w:val="single" w:sz="4" w:space="0" w:color="auto"/>
              <w:right w:val="single" w:sz="4" w:space="0" w:color="auto"/>
            </w:tcBorders>
            <w:shd w:val="clear" w:color="auto" w:fill="auto"/>
            <w:textDirection w:val="btLr"/>
            <w:vAlign w:val="center"/>
            <w:hideMark/>
          </w:tcPr>
          <w:p w14:paraId="784F5437" w14:textId="40DB62F4"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14:paraId="165EA736" w14:textId="3B7004B4"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841856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2021</w:t>
            </w:r>
          </w:p>
        </w:tc>
      </w:tr>
      <w:tr w:rsidR="007D44D7" w:rsidRPr="00832B97" w14:paraId="72430BF5" w14:textId="77777777" w:rsidTr="007D44D7">
        <w:trPr>
          <w:cantSplit/>
          <w:trHeight w:val="859"/>
        </w:trPr>
        <w:tc>
          <w:tcPr>
            <w:tcW w:w="22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6E5F69"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содержанию и установке элементов благоустройства</w:t>
            </w:r>
          </w:p>
        </w:tc>
        <w:tc>
          <w:tcPr>
            <w:tcW w:w="314" w:type="pct"/>
            <w:gridSpan w:val="8"/>
            <w:tcBorders>
              <w:top w:val="nil"/>
              <w:left w:val="nil"/>
              <w:bottom w:val="single" w:sz="4" w:space="0" w:color="auto"/>
              <w:right w:val="single" w:sz="4" w:space="0" w:color="auto"/>
            </w:tcBorders>
            <w:shd w:val="clear" w:color="auto" w:fill="auto"/>
            <w:textDirection w:val="btLr"/>
            <w:vAlign w:val="center"/>
            <w:hideMark/>
          </w:tcPr>
          <w:p w14:paraId="7A4F336E"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2 279,99868</w:t>
            </w:r>
          </w:p>
        </w:tc>
        <w:tc>
          <w:tcPr>
            <w:tcW w:w="289" w:type="pct"/>
            <w:gridSpan w:val="3"/>
            <w:tcBorders>
              <w:top w:val="nil"/>
              <w:left w:val="nil"/>
              <w:bottom w:val="single" w:sz="4" w:space="0" w:color="auto"/>
              <w:right w:val="single" w:sz="4" w:space="0" w:color="auto"/>
            </w:tcBorders>
            <w:shd w:val="clear" w:color="auto" w:fill="auto"/>
            <w:textDirection w:val="btLr"/>
            <w:vAlign w:val="center"/>
            <w:hideMark/>
          </w:tcPr>
          <w:p w14:paraId="4B74FF9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1 561,86868</w:t>
            </w:r>
          </w:p>
        </w:tc>
        <w:tc>
          <w:tcPr>
            <w:tcW w:w="351" w:type="pct"/>
            <w:gridSpan w:val="8"/>
            <w:tcBorders>
              <w:top w:val="nil"/>
              <w:left w:val="nil"/>
              <w:bottom w:val="single" w:sz="4" w:space="0" w:color="auto"/>
              <w:right w:val="single" w:sz="4" w:space="0" w:color="auto"/>
            </w:tcBorders>
            <w:shd w:val="clear" w:color="auto" w:fill="auto"/>
            <w:textDirection w:val="btLr"/>
            <w:vAlign w:val="center"/>
            <w:hideMark/>
          </w:tcPr>
          <w:p w14:paraId="627D3A36"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718,13000</w:t>
            </w:r>
          </w:p>
        </w:tc>
        <w:tc>
          <w:tcPr>
            <w:tcW w:w="266" w:type="pct"/>
            <w:gridSpan w:val="5"/>
            <w:tcBorders>
              <w:top w:val="nil"/>
              <w:left w:val="nil"/>
              <w:bottom w:val="single" w:sz="4" w:space="0" w:color="auto"/>
              <w:right w:val="single" w:sz="4" w:space="0" w:color="auto"/>
            </w:tcBorders>
            <w:shd w:val="clear" w:color="auto" w:fill="auto"/>
            <w:textDirection w:val="btLr"/>
            <w:vAlign w:val="center"/>
            <w:hideMark/>
          </w:tcPr>
          <w:p w14:paraId="792F0FF7"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738,82034</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1D847B95"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0,00000</w:t>
            </w:r>
          </w:p>
        </w:tc>
        <w:tc>
          <w:tcPr>
            <w:tcW w:w="280" w:type="pct"/>
            <w:gridSpan w:val="5"/>
            <w:tcBorders>
              <w:top w:val="nil"/>
              <w:left w:val="nil"/>
              <w:bottom w:val="single" w:sz="4" w:space="0" w:color="auto"/>
              <w:right w:val="single" w:sz="4" w:space="0" w:color="auto"/>
            </w:tcBorders>
            <w:shd w:val="clear" w:color="auto" w:fill="auto"/>
            <w:textDirection w:val="btLr"/>
            <w:vAlign w:val="center"/>
            <w:hideMark/>
          </w:tcPr>
          <w:p w14:paraId="7E85B88D"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20,69034</w:t>
            </w:r>
          </w:p>
        </w:tc>
        <w:tc>
          <w:tcPr>
            <w:tcW w:w="305" w:type="pct"/>
            <w:gridSpan w:val="6"/>
            <w:tcBorders>
              <w:top w:val="nil"/>
              <w:left w:val="nil"/>
              <w:bottom w:val="single" w:sz="4" w:space="0" w:color="auto"/>
              <w:right w:val="single" w:sz="4" w:space="0" w:color="auto"/>
            </w:tcBorders>
            <w:shd w:val="clear" w:color="auto" w:fill="auto"/>
            <w:textDirection w:val="btLr"/>
            <w:vAlign w:val="center"/>
            <w:hideMark/>
          </w:tcPr>
          <w:p w14:paraId="6B05E69E"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718,13000</w:t>
            </w:r>
          </w:p>
        </w:tc>
        <w:tc>
          <w:tcPr>
            <w:tcW w:w="301" w:type="pct"/>
            <w:gridSpan w:val="4"/>
            <w:tcBorders>
              <w:top w:val="nil"/>
              <w:left w:val="nil"/>
              <w:bottom w:val="single" w:sz="4" w:space="0" w:color="auto"/>
              <w:right w:val="single" w:sz="4" w:space="0" w:color="auto"/>
            </w:tcBorders>
            <w:shd w:val="clear" w:color="auto" w:fill="auto"/>
            <w:textDirection w:val="btLr"/>
            <w:vAlign w:val="center"/>
            <w:hideMark/>
          </w:tcPr>
          <w:p w14:paraId="5C6D1CBB"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802,35800</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14:paraId="60F409F9"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vAlign w:val="center"/>
            <w:hideMark/>
          </w:tcPr>
          <w:p w14:paraId="0D2F7FB5" w14:textId="537153F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r>
      <w:tr w:rsidR="005C6509" w:rsidRPr="00832B97" w14:paraId="54EDFD8E" w14:textId="77777777" w:rsidTr="00832B97">
        <w:trPr>
          <w:trHeight w:val="73"/>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12EA19B"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6</w:t>
            </w:r>
          </w:p>
        </w:tc>
        <w:tc>
          <w:tcPr>
            <w:tcW w:w="4755" w:type="pct"/>
            <w:gridSpan w:val="52"/>
            <w:tcBorders>
              <w:top w:val="single" w:sz="4" w:space="0" w:color="auto"/>
              <w:left w:val="nil"/>
              <w:bottom w:val="single" w:sz="4" w:space="0" w:color="auto"/>
              <w:right w:val="single" w:sz="4" w:space="0" w:color="auto"/>
            </w:tcBorders>
            <w:shd w:val="clear" w:color="auto" w:fill="auto"/>
            <w:vAlign w:val="center"/>
            <w:hideMark/>
          </w:tcPr>
          <w:p w14:paraId="44FA647E"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Прочие работы</w:t>
            </w:r>
          </w:p>
        </w:tc>
      </w:tr>
      <w:tr w:rsidR="007D44D7" w:rsidRPr="00832B97" w14:paraId="59E11DAE" w14:textId="77777777" w:rsidTr="007D44D7">
        <w:trPr>
          <w:cantSplit/>
          <w:trHeight w:val="70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9250AE0"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6.1</w:t>
            </w:r>
          </w:p>
        </w:tc>
        <w:tc>
          <w:tcPr>
            <w:tcW w:w="1476" w:type="pct"/>
            <w:tcBorders>
              <w:top w:val="nil"/>
              <w:left w:val="nil"/>
              <w:bottom w:val="single" w:sz="4" w:space="0" w:color="auto"/>
              <w:right w:val="single" w:sz="4" w:space="0" w:color="auto"/>
            </w:tcBorders>
            <w:shd w:val="clear" w:color="auto" w:fill="auto"/>
            <w:noWrap/>
            <w:vAlign w:val="center"/>
            <w:hideMark/>
          </w:tcPr>
          <w:p w14:paraId="2D1F087F"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Проведение экспертиз</w:t>
            </w:r>
          </w:p>
        </w:tc>
        <w:tc>
          <w:tcPr>
            <w:tcW w:w="523" w:type="pct"/>
            <w:gridSpan w:val="2"/>
            <w:tcBorders>
              <w:top w:val="nil"/>
              <w:left w:val="nil"/>
              <w:bottom w:val="single" w:sz="4" w:space="0" w:color="auto"/>
              <w:right w:val="single" w:sz="4" w:space="0" w:color="auto"/>
            </w:tcBorders>
            <w:shd w:val="clear" w:color="auto" w:fill="auto"/>
            <w:vAlign w:val="center"/>
            <w:hideMark/>
          </w:tcPr>
          <w:p w14:paraId="1A95B0CD" w14:textId="3DAF1E1F"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p>
        </w:tc>
        <w:tc>
          <w:tcPr>
            <w:tcW w:w="331" w:type="pct"/>
            <w:gridSpan w:val="8"/>
            <w:tcBorders>
              <w:top w:val="nil"/>
              <w:left w:val="nil"/>
              <w:bottom w:val="single" w:sz="4" w:space="0" w:color="auto"/>
              <w:right w:val="single" w:sz="4" w:space="0" w:color="auto"/>
            </w:tcBorders>
            <w:shd w:val="clear" w:color="auto" w:fill="auto"/>
            <w:textDirection w:val="btLr"/>
            <w:vAlign w:val="center"/>
            <w:hideMark/>
          </w:tcPr>
          <w:p w14:paraId="7BAC78F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56,36996</w:t>
            </w:r>
          </w:p>
        </w:tc>
        <w:tc>
          <w:tcPr>
            <w:tcW w:w="270" w:type="pct"/>
            <w:gridSpan w:val="4"/>
            <w:tcBorders>
              <w:top w:val="nil"/>
              <w:left w:val="nil"/>
              <w:bottom w:val="single" w:sz="4" w:space="0" w:color="auto"/>
              <w:right w:val="single" w:sz="4" w:space="0" w:color="auto"/>
            </w:tcBorders>
            <w:shd w:val="clear" w:color="auto" w:fill="auto"/>
            <w:textDirection w:val="btLr"/>
            <w:vAlign w:val="center"/>
            <w:hideMark/>
          </w:tcPr>
          <w:p w14:paraId="22A8B8E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56,36996</w:t>
            </w:r>
          </w:p>
        </w:tc>
        <w:tc>
          <w:tcPr>
            <w:tcW w:w="316" w:type="pct"/>
            <w:gridSpan w:val="5"/>
            <w:tcBorders>
              <w:top w:val="nil"/>
              <w:left w:val="nil"/>
              <w:bottom w:val="single" w:sz="4" w:space="0" w:color="auto"/>
              <w:right w:val="single" w:sz="4" w:space="0" w:color="auto"/>
            </w:tcBorders>
            <w:shd w:val="clear" w:color="auto" w:fill="auto"/>
            <w:textDirection w:val="btLr"/>
            <w:vAlign w:val="center"/>
            <w:hideMark/>
          </w:tcPr>
          <w:p w14:paraId="3DCA396E"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1209FDB1"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56,36996</w:t>
            </w:r>
          </w:p>
        </w:tc>
        <w:tc>
          <w:tcPr>
            <w:tcW w:w="278" w:type="pct"/>
            <w:gridSpan w:val="5"/>
            <w:tcBorders>
              <w:top w:val="nil"/>
              <w:left w:val="nil"/>
              <w:bottom w:val="single" w:sz="4" w:space="0" w:color="auto"/>
              <w:right w:val="single" w:sz="4" w:space="0" w:color="auto"/>
            </w:tcBorders>
            <w:shd w:val="clear" w:color="auto" w:fill="auto"/>
            <w:textDirection w:val="btLr"/>
            <w:vAlign w:val="center"/>
            <w:hideMark/>
          </w:tcPr>
          <w:p w14:paraId="245622C7"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5" w:type="pct"/>
            <w:gridSpan w:val="6"/>
            <w:tcBorders>
              <w:top w:val="nil"/>
              <w:left w:val="nil"/>
              <w:bottom w:val="single" w:sz="4" w:space="0" w:color="auto"/>
              <w:right w:val="single" w:sz="4" w:space="0" w:color="auto"/>
            </w:tcBorders>
            <w:shd w:val="clear" w:color="auto" w:fill="auto"/>
            <w:textDirection w:val="btLr"/>
            <w:vAlign w:val="center"/>
            <w:hideMark/>
          </w:tcPr>
          <w:p w14:paraId="1780FDF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2" w:type="pct"/>
            <w:gridSpan w:val="4"/>
            <w:tcBorders>
              <w:top w:val="nil"/>
              <w:left w:val="nil"/>
              <w:bottom w:val="single" w:sz="4" w:space="0" w:color="auto"/>
              <w:right w:val="single" w:sz="4" w:space="0" w:color="auto"/>
            </w:tcBorders>
            <w:shd w:val="clear" w:color="auto" w:fill="auto"/>
            <w:textDirection w:val="btLr"/>
            <w:vAlign w:val="center"/>
            <w:hideMark/>
          </w:tcPr>
          <w:p w14:paraId="4A9BC61F"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336" w:type="pct"/>
            <w:gridSpan w:val="7"/>
            <w:tcBorders>
              <w:top w:val="nil"/>
              <w:left w:val="nil"/>
              <w:bottom w:val="single" w:sz="4" w:space="0" w:color="auto"/>
              <w:right w:val="single" w:sz="4" w:space="0" w:color="auto"/>
            </w:tcBorders>
            <w:shd w:val="clear" w:color="auto" w:fill="auto"/>
            <w:textDirection w:val="btLr"/>
            <w:vAlign w:val="center"/>
            <w:hideMark/>
          </w:tcPr>
          <w:p w14:paraId="550C617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5704C429"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169" w:type="pct"/>
            <w:gridSpan w:val="2"/>
            <w:tcBorders>
              <w:top w:val="nil"/>
              <w:left w:val="nil"/>
              <w:bottom w:val="single" w:sz="4" w:space="0" w:color="auto"/>
              <w:right w:val="single" w:sz="4" w:space="0" w:color="auto"/>
            </w:tcBorders>
            <w:shd w:val="clear" w:color="auto" w:fill="auto"/>
            <w:textDirection w:val="btLr"/>
            <w:vAlign w:val="center"/>
            <w:hideMark/>
          </w:tcPr>
          <w:p w14:paraId="6CE64B3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2020г. – 2022г.</w:t>
            </w:r>
          </w:p>
        </w:tc>
      </w:tr>
      <w:tr w:rsidR="007D44D7" w:rsidRPr="00832B97" w14:paraId="73230E2C" w14:textId="77777777" w:rsidTr="007D44D7">
        <w:trPr>
          <w:cantSplit/>
          <w:trHeight w:val="719"/>
        </w:trPr>
        <w:tc>
          <w:tcPr>
            <w:tcW w:w="22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3C70CE"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прочим работам</w:t>
            </w:r>
          </w:p>
        </w:tc>
        <w:tc>
          <w:tcPr>
            <w:tcW w:w="331" w:type="pct"/>
            <w:gridSpan w:val="8"/>
            <w:tcBorders>
              <w:top w:val="nil"/>
              <w:left w:val="nil"/>
              <w:bottom w:val="single" w:sz="4" w:space="0" w:color="auto"/>
              <w:right w:val="single" w:sz="4" w:space="0" w:color="auto"/>
            </w:tcBorders>
            <w:shd w:val="clear" w:color="auto" w:fill="auto"/>
            <w:textDirection w:val="btLr"/>
            <w:vAlign w:val="center"/>
            <w:hideMark/>
          </w:tcPr>
          <w:p w14:paraId="25C06B73"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56,36996</w:t>
            </w:r>
          </w:p>
        </w:tc>
        <w:tc>
          <w:tcPr>
            <w:tcW w:w="270" w:type="pct"/>
            <w:gridSpan w:val="4"/>
            <w:tcBorders>
              <w:top w:val="nil"/>
              <w:left w:val="nil"/>
              <w:bottom w:val="single" w:sz="4" w:space="0" w:color="auto"/>
              <w:right w:val="single" w:sz="4" w:space="0" w:color="auto"/>
            </w:tcBorders>
            <w:shd w:val="clear" w:color="auto" w:fill="auto"/>
            <w:textDirection w:val="btLr"/>
            <w:vAlign w:val="center"/>
            <w:hideMark/>
          </w:tcPr>
          <w:p w14:paraId="61E6E1BC"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56,36996</w:t>
            </w:r>
          </w:p>
        </w:tc>
        <w:tc>
          <w:tcPr>
            <w:tcW w:w="316" w:type="pct"/>
            <w:gridSpan w:val="5"/>
            <w:tcBorders>
              <w:top w:val="nil"/>
              <w:left w:val="nil"/>
              <w:bottom w:val="single" w:sz="4" w:space="0" w:color="auto"/>
              <w:right w:val="single" w:sz="4" w:space="0" w:color="auto"/>
            </w:tcBorders>
            <w:shd w:val="clear" w:color="auto" w:fill="auto"/>
            <w:textDirection w:val="btLr"/>
            <w:vAlign w:val="center"/>
            <w:hideMark/>
          </w:tcPr>
          <w:p w14:paraId="716EC3A8" w14:textId="77777777" w:rsidR="00832B97" w:rsidRPr="00832B97" w:rsidRDefault="00832B97" w:rsidP="00832B97">
            <w:pPr>
              <w:spacing w:after="0" w:line="240" w:lineRule="auto"/>
              <w:ind w:left="113" w:right="113"/>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0,00</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4155067B"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56,36996</w:t>
            </w:r>
          </w:p>
        </w:tc>
        <w:tc>
          <w:tcPr>
            <w:tcW w:w="278" w:type="pct"/>
            <w:gridSpan w:val="5"/>
            <w:tcBorders>
              <w:top w:val="nil"/>
              <w:left w:val="nil"/>
              <w:bottom w:val="single" w:sz="4" w:space="0" w:color="auto"/>
              <w:right w:val="single" w:sz="4" w:space="0" w:color="auto"/>
            </w:tcBorders>
            <w:shd w:val="clear" w:color="auto" w:fill="auto"/>
            <w:textDirection w:val="btLr"/>
            <w:vAlign w:val="center"/>
            <w:hideMark/>
          </w:tcPr>
          <w:p w14:paraId="75E67FA9"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85" w:type="pct"/>
            <w:gridSpan w:val="6"/>
            <w:tcBorders>
              <w:top w:val="nil"/>
              <w:left w:val="nil"/>
              <w:bottom w:val="single" w:sz="4" w:space="0" w:color="auto"/>
              <w:right w:val="single" w:sz="4" w:space="0" w:color="auto"/>
            </w:tcBorders>
            <w:shd w:val="clear" w:color="auto" w:fill="auto"/>
            <w:textDirection w:val="btLr"/>
            <w:vAlign w:val="center"/>
            <w:hideMark/>
          </w:tcPr>
          <w:p w14:paraId="26BC7493"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82" w:type="pct"/>
            <w:gridSpan w:val="4"/>
            <w:tcBorders>
              <w:top w:val="nil"/>
              <w:left w:val="nil"/>
              <w:bottom w:val="single" w:sz="4" w:space="0" w:color="auto"/>
              <w:right w:val="single" w:sz="4" w:space="0" w:color="auto"/>
            </w:tcBorders>
            <w:shd w:val="clear" w:color="auto" w:fill="auto"/>
            <w:textDirection w:val="btLr"/>
            <w:vAlign w:val="center"/>
            <w:hideMark/>
          </w:tcPr>
          <w:p w14:paraId="26D100BF"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336" w:type="pct"/>
            <w:gridSpan w:val="7"/>
            <w:tcBorders>
              <w:top w:val="nil"/>
              <w:left w:val="nil"/>
              <w:bottom w:val="single" w:sz="4" w:space="0" w:color="auto"/>
              <w:right w:val="single" w:sz="4" w:space="0" w:color="auto"/>
            </w:tcBorders>
            <w:shd w:val="clear" w:color="auto" w:fill="auto"/>
            <w:textDirection w:val="btLr"/>
            <w:vAlign w:val="center"/>
            <w:hideMark/>
          </w:tcPr>
          <w:p w14:paraId="3B1674F5"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67919F1D"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169" w:type="pct"/>
            <w:gridSpan w:val="2"/>
            <w:tcBorders>
              <w:top w:val="nil"/>
              <w:left w:val="nil"/>
              <w:bottom w:val="single" w:sz="4" w:space="0" w:color="auto"/>
              <w:right w:val="single" w:sz="4" w:space="0" w:color="auto"/>
            </w:tcBorders>
            <w:shd w:val="clear" w:color="auto" w:fill="auto"/>
            <w:vAlign w:val="center"/>
            <w:hideMark/>
          </w:tcPr>
          <w:p w14:paraId="5891F9A5"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w:t>
            </w:r>
          </w:p>
        </w:tc>
      </w:tr>
      <w:tr w:rsidR="007D44D7" w:rsidRPr="00832B97" w14:paraId="67B96FA1" w14:textId="77777777" w:rsidTr="007D44D7">
        <w:trPr>
          <w:cantSplit/>
          <w:trHeight w:val="978"/>
        </w:trPr>
        <w:tc>
          <w:tcPr>
            <w:tcW w:w="22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3A905" w14:textId="77777777" w:rsidR="00832B97" w:rsidRPr="00832B97" w:rsidRDefault="00832B97" w:rsidP="00832B97">
            <w:pPr>
              <w:spacing w:after="0" w:line="240" w:lineRule="auto"/>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Итого по Программе:</w:t>
            </w:r>
          </w:p>
        </w:tc>
        <w:tc>
          <w:tcPr>
            <w:tcW w:w="331" w:type="pct"/>
            <w:gridSpan w:val="8"/>
            <w:tcBorders>
              <w:top w:val="nil"/>
              <w:left w:val="nil"/>
              <w:bottom w:val="single" w:sz="4" w:space="0" w:color="auto"/>
              <w:right w:val="single" w:sz="4" w:space="0" w:color="auto"/>
            </w:tcBorders>
            <w:shd w:val="clear" w:color="auto" w:fill="auto"/>
            <w:textDirection w:val="btLr"/>
            <w:vAlign w:val="center"/>
            <w:hideMark/>
          </w:tcPr>
          <w:p w14:paraId="12D7E230"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152 187,77725</w:t>
            </w:r>
          </w:p>
        </w:tc>
        <w:tc>
          <w:tcPr>
            <w:tcW w:w="270" w:type="pct"/>
            <w:gridSpan w:val="4"/>
            <w:tcBorders>
              <w:top w:val="nil"/>
              <w:left w:val="nil"/>
              <w:bottom w:val="single" w:sz="4" w:space="0" w:color="auto"/>
              <w:right w:val="single" w:sz="4" w:space="0" w:color="auto"/>
            </w:tcBorders>
            <w:shd w:val="clear" w:color="auto" w:fill="auto"/>
            <w:textDirection w:val="btLr"/>
            <w:vAlign w:val="center"/>
            <w:hideMark/>
          </w:tcPr>
          <w:p w14:paraId="7F0CF5D8"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137 183,03725</w:t>
            </w:r>
          </w:p>
        </w:tc>
        <w:tc>
          <w:tcPr>
            <w:tcW w:w="316" w:type="pct"/>
            <w:gridSpan w:val="5"/>
            <w:tcBorders>
              <w:top w:val="nil"/>
              <w:left w:val="nil"/>
              <w:bottom w:val="single" w:sz="4" w:space="0" w:color="auto"/>
              <w:right w:val="single" w:sz="4" w:space="0" w:color="auto"/>
            </w:tcBorders>
            <w:shd w:val="clear" w:color="auto" w:fill="auto"/>
            <w:textDirection w:val="btLr"/>
            <w:vAlign w:val="center"/>
            <w:hideMark/>
          </w:tcPr>
          <w:p w14:paraId="2F405854"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15 004,74000</w:t>
            </w:r>
          </w:p>
        </w:tc>
        <w:tc>
          <w:tcPr>
            <w:tcW w:w="283" w:type="pct"/>
            <w:gridSpan w:val="6"/>
            <w:tcBorders>
              <w:top w:val="nil"/>
              <w:left w:val="nil"/>
              <w:bottom w:val="single" w:sz="4" w:space="0" w:color="auto"/>
              <w:right w:val="single" w:sz="4" w:space="0" w:color="auto"/>
            </w:tcBorders>
            <w:shd w:val="clear" w:color="auto" w:fill="auto"/>
            <w:textDirection w:val="btLr"/>
            <w:vAlign w:val="center"/>
            <w:hideMark/>
          </w:tcPr>
          <w:p w14:paraId="528967E7"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51 496,30640</w:t>
            </w:r>
          </w:p>
        </w:tc>
        <w:tc>
          <w:tcPr>
            <w:tcW w:w="278" w:type="pct"/>
            <w:gridSpan w:val="5"/>
            <w:tcBorders>
              <w:top w:val="nil"/>
              <w:left w:val="nil"/>
              <w:bottom w:val="single" w:sz="4" w:space="0" w:color="auto"/>
              <w:right w:val="single" w:sz="4" w:space="0" w:color="auto"/>
            </w:tcBorders>
            <w:shd w:val="clear" w:color="auto" w:fill="auto"/>
            <w:textDirection w:val="btLr"/>
            <w:vAlign w:val="center"/>
            <w:hideMark/>
          </w:tcPr>
          <w:p w14:paraId="7C63FD81"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285" w:type="pct"/>
            <w:gridSpan w:val="6"/>
            <w:tcBorders>
              <w:top w:val="nil"/>
              <w:left w:val="nil"/>
              <w:bottom w:val="single" w:sz="4" w:space="0" w:color="auto"/>
              <w:right w:val="single" w:sz="4" w:space="0" w:color="auto"/>
            </w:tcBorders>
            <w:shd w:val="clear" w:color="auto" w:fill="auto"/>
            <w:textDirection w:val="btLr"/>
            <w:vAlign w:val="center"/>
            <w:hideMark/>
          </w:tcPr>
          <w:p w14:paraId="23012FFB"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30 804,03175</w:t>
            </w:r>
          </w:p>
        </w:tc>
        <w:tc>
          <w:tcPr>
            <w:tcW w:w="282" w:type="pct"/>
            <w:gridSpan w:val="4"/>
            <w:tcBorders>
              <w:top w:val="nil"/>
              <w:left w:val="nil"/>
              <w:bottom w:val="single" w:sz="4" w:space="0" w:color="auto"/>
              <w:right w:val="single" w:sz="4" w:space="0" w:color="auto"/>
            </w:tcBorders>
            <w:shd w:val="clear" w:color="auto" w:fill="auto"/>
            <w:textDirection w:val="btLr"/>
            <w:vAlign w:val="center"/>
            <w:hideMark/>
          </w:tcPr>
          <w:p w14:paraId="7F9A7C3B"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15 004,74000</w:t>
            </w:r>
          </w:p>
        </w:tc>
        <w:tc>
          <w:tcPr>
            <w:tcW w:w="336" w:type="pct"/>
            <w:gridSpan w:val="7"/>
            <w:tcBorders>
              <w:top w:val="nil"/>
              <w:left w:val="nil"/>
              <w:bottom w:val="single" w:sz="4" w:space="0" w:color="auto"/>
              <w:right w:val="single" w:sz="4" w:space="0" w:color="auto"/>
            </w:tcBorders>
            <w:shd w:val="clear" w:color="auto" w:fill="auto"/>
            <w:textDirection w:val="btLr"/>
            <w:vAlign w:val="center"/>
            <w:hideMark/>
          </w:tcPr>
          <w:p w14:paraId="649CF1A5"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54 882,69910</w:t>
            </w:r>
          </w:p>
        </w:tc>
        <w:tc>
          <w:tcPr>
            <w:tcW w:w="206" w:type="pct"/>
            <w:gridSpan w:val="2"/>
            <w:tcBorders>
              <w:top w:val="nil"/>
              <w:left w:val="nil"/>
              <w:bottom w:val="single" w:sz="4" w:space="0" w:color="auto"/>
              <w:right w:val="single" w:sz="4" w:space="0" w:color="auto"/>
            </w:tcBorders>
            <w:shd w:val="clear" w:color="auto" w:fill="auto"/>
            <w:textDirection w:val="btLr"/>
            <w:vAlign w:val="center"/>
            <w:hideMark/>
          </w:tcPr>
          <w:p w14:paraId="73EF3DDA" w14:textId="77777777" w:rsidR="00832B97" w:rsidRPr="00832B97" w:rsidRDefault="00832B97" w:rsidP="00832B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B97">
              <w:rPr>
                <w:rFonts w:ascii="Times New Roman" w:eastAsia="Times New Roman" w:hAnsi="Times New Roman" w:cs="Times New Roman"/>
                <w:b/>
                <w:bCs/>
                <w:color w:val="000000"/>
                <w:sz w:val="12"/>
                <w:szCs w:val="12"/>
                <w:lang w:eastAsia="ru-RU"/>
              </w:rPr>
              <w:t>0,00</w:t>
            </w:r>
          </w:p>
        </w:tc>
        <w:tc>
          <w:tcPr>
            <w:tcW w:w="169" w:type="pct"/>
            <w:gridSpan w:val="2"/>
            <w:tcBorders>
              <w:top w:val="nil"/>
              <w:left w:val="nil"/>
              <w:bottom w:val="single" w:sz="4" w:space="0" w:color="auto"/>
              <w:right w:val="single" w:sz="4" w:space="0" w:color="auto"/>
            </w:tcBorders>
            <w:shd w:val="clear" w:color="auto" w:fill="auto"/>
            <w:vAlign w:val="center"/>
            <w:hideMark/>
          </w:tcPr>
          <w:p w14:paraId="3C24B826" w14:textId="77777777" w:rsidR="00832B97" w:rsidRPr="00832B97" w:rsidRDefault="00832B97" w:rsidP="00832B97">
            <w:pPr>
              <w:spacing w:after="0" w:line="240" w:lineRule="auto"/>
              <w:jc w:val="center"/>
              <w:rPr>
                <w:rFonts w:ascii="Times New Roman" w:eastAsia="Times New Roman" w:hAnsi="Times New Roman" w:cs="Times New Roman"/>
                <w:color w:val="000000"/>
                <w:sz w:val="12"/>
                <w:szCs w:val="12"/>
                <w:lang w:eastAsia="ru-RU"/>
              </w:rPr>
            </w:pPr>
            <w:r w:rsidRPr="00832B97">
              <w:rPr>
                <w:rFonts w:ascii="Times New Roman" w:eastAsia="Times New Roman" w:hAnsi="Times New Roman" w:cs="Times New Roman"/>
                <w:color w:val="000000"/>
                <w:sz w:val="12"/>
                <w:szCs w:val="12"/>
                <w:lang w:eastAsia="ru-RU"/>
              </w:rPr>
              <w:t>0</w:t>
            </w:r>
          </w:p>
        </w:tc>
      </w:tr>
    </w:tbl>
    <w:p w14:paraId="38B75841" w14:textId="449F0C95" w:rsidR="00832B9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24B28759" w14:textId="77777777" w:rsidR="00586587" w:rsidRDefault="00586587" w:rsidP="00586587">
      <w:pPr>
        <w:tabs>
          <w:tab w:val="left" w:pos="0"/>
        </w:tabs>
        <w:spacing w:after="0" w:line="240" w:lineRule="auto"/>
        <w:ind w:firstLine="284"/>
        <w:jc w:val="both"/>
        <w:rPr>
          <w:rFonts w:ascii="Times New Roman" w:hAnsi="Times New Roman" w:cs="Times New Roman"/>
          <w:sz w:val="12"/>
          <w:szCs w:val="12"/>
        </w:rPr>
      </w:pPr>
    </w:p>
    <w:p w14:paraId="4302F37E" w14:textId="77777777" w:rsidR="00586587" w:rsidRPr="00586587" w:rsidRDefault="00586587" w:rsidP="00586587">
      <w:pPr>
        <w:tabs>
          <w:tab w:val="left" w:pos="0"/>
        </w:tabs>
        <w:spacing w:after="0" w:line="240" w:lineRule="auto"/>
        <w:ind w:firstLine="284"/>
        <w:jc w:val="center"/>
        <w:rPr>
          <w:rFonts w:ascii="Times New Roman" w:hAnsi="Times New Roman" w:cs="Times New Roman"/>
          <w:sz w:val="12"/>
          <w:szCs w:val="12"/>
        </w:rPr>
      </w:pPr>
      <w:r w:rsidRPr="00586587">
        <w:rPr>
          <w:rFonts w:ascii="Times New Roman" w:hAnsi="Times New Roman" w:cs="Times New Roman"/>
          <w:sz w:val="12"/>
          <w:szCs w:val="12"/>
        </w:rPr>
        <w:t>Администрация</w:t>
      </w:r>
    </w:p>
    <w:p w14:paraId="42C0773C" w14:textId="5B9E63A6" w:rsidR="00586587" w:rsidRPr="00586587" w:rsidRDefault="00586587" w:rsidP="005865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86587">
        <w:rPr>
          <w:rFonts w:ascii="Times New Roman" w:hAnsi="Times New Roman" w:cs="Times New Roman"/>
          <w:sz w:val="12"/>
          <w:szCs w:val="12"/>
        </w:rPr>
        <w:t>Сергиевский</w:t>
      </w:r>
    </w:p>
    <w:p w14:paraId="7883F991" w14:textId="6661B44A" w:rsidR="00586587" w:rsidRPr="00586587" w:rsidRDefault="00586587" w:rsidP="005865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19ADE02" w14:textId="4D4E64AE" w:rsidR="00586587" w:rsidRPr="00586587" w:rsidRDefault="00586587" w:rsidP="005865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D909A6E" w14:textId="707EC1D6" w:rsidR="00586587" w:rsidRDefault="00586587" w:rsidP="00586587">
      <w:pPr>
        <w:tabs>
          <w:tab w:val="left" w:pos="0"/>
        </w:tabs>
        <w:spacing w:after="0" w:line="240" w:lineRule="auto"/>
        <w:ind w:firstLine="284"/>
        <w:rPr>
          <w:rFonts w:ascii="Times New Roman" w:hAnsi="Times New Roman" w:cs="Times New Roman"/>
          <w:sz w:val="12"/>
          <w:szCs w:val="12"/>
        </w:rPr>
      </w:pPr>
      <w:r w:rsidRPr="00586587">
        <w:rPr>
          <w:rFonts w:ascii="Times New Roman" w:hAnsi="Times New Roman" w:cs="Times New Roman"/>
          <w:sz w:val="12"/>
          <w:szCs w:val="12"/>
        </w:rPr>
        <w:t>«28» февраля 2022г.</w:t>
      </w:r>
      <w:r>
        <w:rPr>
          <w:rFonts w:ascii="Times New Roman" w:hAnsi="Times New Roman" w:cs="Times New Roman"/>
          <w:sz w:val="12"/>
          <w:szCs w:val="12"/>
        </w:rPr>
        <w:t xml:space="preserve">                                                                                                                                                                                                   </w:t>
      </w:r>
      <w:r w:rsidRPr="00586587">
        <w:rPr>
          <w:rFonts w:ascii="Times New Roman" w:hAnsi="Times New Roman" w:cs="Times New Roman"/>
          <w:sz w:val="12"/>
          <w:szCs w:val="12"/>
        </w:rPr>
        <w:t>№187</w:t>
      </w:r>
    </w:p>
    <w:p w14:paraId="7934A5EA" w14:textId="2B105023" w:rsidR="00586587" w:rsidRPr="00586587" w:rsidRDefault="00586587" w:rsidP="00586587">
      <w:pPr>
        <w:tabs>
          <w:tab w:val="left" w:pos="0"/>
        </w:tabs>
        <w:spacing w:after="0" w:line="240" w:lineRule="auto"/>
        <w:ind w:firstLine="284"/>
        <w:jc w:val="center"/>
        <w:rPr>
          <w:rFonts w:ascii="Times New Roman" w:hAnsi="Times New Roman" w:cs="Times New Roman"/>
          <w:sz w:val="12"/>
          <w:szCs w:val="12"/>
        </w:rPr>
      </w:pPr>
      <w:r w:rsidRPr="00586587">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14:paraId="73CDF971"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proofErr w:type="gramStart"/>
      <w:r w:rsidRPr="00586587">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586587">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14:paraId="285781E2"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ПОСТАНОВЛЯЕТ:</w:t>
      </w:r>
    </w:p>
    <w:p w14:paraId="6D8472E8" w14:textId="647D3389"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6587">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 Программа) следующего содержания:</w:t>
      </w:r>
    </w:p>
    <w:p w14:paraId="0D3913E3" w14:textId="3A603C6E"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86587">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61BCAAA1"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xml:space="preserve">«Планируемый общий объем финансирования Программы составит:   </w:t>
      </w:r>
    </w:p>
    <w:p w14:paraId="1DEAC10D" w14:textId="18FB1883"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500 779 617,12    (*)  рублей, в том числе:</w:t>
      </w:r>
    </w:p>
    <w:p w14:paraId="51FCCC0A"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федерального бюджета – 223 241 171,60    рублей;</w:t>
      </w:r>
    </w:p>
    <w:p w14:paraId="6A2C7DF0"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9 051 477,01 рублей;</w:t>
      </w:r>
    </w:p>
    <w:p w14:paraId="47E84604" w14:textId="322EF02D"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13 416 988,43  рублей;</w:t>
      </w:r>
    </w:p>
    <w:p w14:paraId="34D2DB86" w14:textId="4DC0CD48"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175 628 506,16  рублей;</w:t>
      </w:r>
    </w:p>
    <w:p w14:paraId="183C75E1" w14:textId="78902250"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25 144 200,00  рублей;</w:t>
      </w:r>
    </w:p>
    <w:p w14:paraId="6282F62D"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552B1A73"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71A2A283"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областного бюджета  – 226 955 626,50   рублей;</w:t>
      </w:r>
    </w:p>
    <w:p w14:paraId="07417BA5" w14:textId="4C814B20"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29 852 540,19  рублей;</w:t>
      </w:r>
    </w:p>
    <w:p w14:paraId="76312CC0" w14:textId="172BF26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22 303 018,03  рублей;</w:t>
      </w:r>
    </w:p>
    <w:p w14:paraId="578EAA59" w14:textId="0BFF22DA"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111 523 174,72   рублей;</w:t>
      </w:r>
    </w:p>
    <w:p w14:paraId="172A080E" w14:textId="55E8B8F8"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63 276 893,56  рублей;</w:t>
      </w:r>
    </w:p>
    <w:p w14:paraId="4283ADE5" w14:textId="5C0CEFA3"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50B2F57E"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2025год -   0,00 рублей;</w:t>
      </w:r>
    </w:p>
    <w:p w14:paraId="7C80D1AA"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местного бюджета – 49 261 819,02   рублей;</w:t>
      </w:r>
    </w:p>
    <w:p w14:paraId="74F8605D" w14:textId="26F477C6"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9 641 462,34  рублей;</w:t>
      </w:r>
    </w:p>
    <w:p w14:paraId="7795C87E" w14:textId="77522F7B"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19 845 603,70 рублей;</w:t>
      </w:r>
    </w:p>
    <w:p w14:paraId="48397B97" w14:textId="0BA3A499"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lastRenderedPageBreak/>
        <w:t>2022 год – 12 133 070,57  рублей;</w:t>
      </w:r>
    </w:p>
    <w:p w14:paraId="60472665" w14:textId="1FEE47DE"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7 641 682,41  рублей;</w:t>
      </w:r>
    </w:p>
    <w:p w14:paraId="2498E907"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19308072"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74BC5327"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внебюджетные средства – 1 321 000,00 рублей;</w:t>
      </w:r>
    </w:p>
    <w:p w14:paraId="77CEF2C7"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год- 800 000,00 рублей;</w:t>
      </w:r>
    </w:p>
    <w:p w14:paraId="5944C6FC"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год- 521 000,00 рублей;</w:t>
      </w:r>
    </w:p>
    <w:p w14:paraId="3E9293C7"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- 0,00 рублей;</w:t>
      </w:r>
    </w:p>
    <w:p w14:paraId="183C1828"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- 0,00 рублей;</w:t>
      </w:r>
    </w:p>
    <w:p w14:paraId="5477685C"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03EB633F"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784B28D9"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586587">
        <w:rPr>
          <w:rFonts w:ascii="Times New Roman" w:hAnsi="Times New Roman" w:cs="Times New Roman"/>
          <w:sz w:val="12"/>
          <w:szCs w:val="12"/>
        </w:rPr>
        <w:t>софинансирования</w:t>
      </w:r>
      <w:proofErr w:type="spellEnd"/>
      <w:r w:rsidRPr="00586587">
        <w:rPr>
          <w:rFonts w:ascii="Times New Roman" w:hAnsi="Times New Roman" w:cs="Times New Roman"/>
          <w:sz w:val="12"/>
          <w:szCs w:val="12"/>
        </w:rPr>
        <w:t xml:space="preserve"> выделяемых  денежных средств.</w:t>
      </w:r>
    </w:p>
    <w:p w14:paraId="766AF92D" w14:textId="1F214875"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Планируемый общий объем финансирования Программы составит</w:t>
      </w:r>
      <w:r w:rsidRPr="00586587">
        <w:rPr>
          <w:rFonts w:ascii="Times New Roman" w:hAnsi="Times New Roman" w:cs="Times New Roman"/>
          <w:sz w:val="12"/>
          <w:szCs w:val="12"/>
        </w:rPr>
        <w:t>500 779 617,12    (*)  рублей, в том числе:</w:t>
      </w:r>
    </w:p>
    <w:p w14:paraId="00E6265E"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федерального бюджета – 223 241 171,60    рублей;</w:t>
      </w:r>
    </w:p>
    <w:p w14:paraId="185A90BC"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9 051 477,01 рублей;</w:t>
      </w:r>
    </w:p>
    <w:p w14:paraId="656F32B2" w14:textId="5AE56866"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13 416 988,43  рублей;</w:t>
      </w:r>
    </w:p>
    <w:p w14:paraId="75F8B70E" w14:textId="2DE2FE3A"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175 628 506,16  рублей;</w:t>
      </w:r>
    </w:p>
    <w:p w14:paraId="61939B41" w14:textId="783FC37E"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25 144 200,00  рублей;</w:t>
      </w:r>
    </w:p>
    <w:p w14:paraId="76B80086"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0BF914D0"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6DA0140D"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областного бюджета  – 226 955 626,50   рублей;</w:t>
      </w:r>
    </w:p>
    <w:p w14:paraId="312E222C" w14:textId="413BC3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29 852 540,19  рублей;</w:t>
      </w:r>
    </w:p>
    <w:p w14:paraId="51E1B7BE" w14:textId="2CC68E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22 303 018,03  рублей;</w:t>
      </w:r>
    </w:p>
    <w:p w14:paraId="5B52D1FB" w14:textId="585423BA"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111 523 174,72   рублей;</w:t>
      </w:r>
    </w:p>
    <w:p w14:paraId="134E81D9" w14:textId="2EEB6EC3"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63 276 893,56  рублей;</w:t>
      </w:r>
    </w:p>
    <w:p w14:paraId="45D81861" w14:textId="190500AA"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0E2C2412"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2025год -   0,00 рублей;</w:t>
      </w:r>
    </w:p>
    <w:p w14:paraId="4E70906B"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средства местного бюджета – 49 261 819,02   рублей;</w:t>
      </w:r>
    </w:p>
    <w:p w14:paraId="4F613675" w14:textId="7A949130"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  9 641 462,34  рублей;</w:t>
      </w:r>
    </w:p>
    <w:p w14:paraId="5F72FB52" w14:textId="6FF73AB8"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 19 845 603,70 рублей;</w:t>
      </w:r>
    </w:p>
    <w:p w14:paraId="59206A4E" w14:textId="3092D174"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12 133 070,57  рублей;</w:t>
      </w:r>
    </w:p>
    <w:p w14:paraId="4B9B134B" w14:textId="0B7A221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7 641 682,41  рублей;</w:t>
      </w:r>
    </w:p>
    <w:p w14:paraId="173FFFBD"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0D42A0D3"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502063BE"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внебюджетные средства – 1 321 000,00 рублей;</w:t>
      </w:r>
    </w:p>
    <w:p w14:paraId="059F467F"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2020 год- 800 000,00 рублей;</w:t>
      </w:r>
    </w:p>
    <w:p w14:paraId="4A601AC7"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2021 год- 521 000,00 рублей;</w:t>
      </w:r>
    </w:p>
    <w:p w14:paraId="63F01750"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2022 год - 0,00 рублей;</w:t>
      </w:r>
    </w:p>
    <w:p w14:paraId="0CBB3BCC"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2023 год - 0,00 рублей;</w:t>
      </w:r>
    </w:p>
    <w:p w14:paraId="05F1AB86"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2024 год - 0,00 рублей;</w:t>
      </w:r>
    </w:p>
    <w:p w14:paraId="234DDFD1" w14:textId="5B084DD9"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2025 год - 0,00 рублей.</w:t>
      </w:r>
    </w:p>
    <w:p w14:paraId="7D9007E0" w14:textId="689F5AAB"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Расчет средств, необходимых для реализации Программы, приведен в приложении № 1».</w:t>
      </w:r>
    </w:p>
    <w:p w14:paraId="198B09FF"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060B4B97" w14:textId="1B52BCE2" w:rsidR="00586587" w:rsidRPr="00586587" w:rsidRDefault="007961F6" w:rsidP="005865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586587" w:rsidRPr="00586587">
        <w:rPr>
          <w:rFonts w:ascii="Times New Roman" w:hAnsi="Times New Roman" w:cs="Times New Roman"/>
          <w:sz w:val="12"/>
          <w:szCs w:val="12"/>
        </w:rPr>
        <w:t>Опубликовать настоящее Постановление в газете «Сергиевский вестник».</w:t>
      </w:r>
    </w:p>
    <w:p w14:paraId="7A5F8C0F" w14:textId="77777777" w:rsidR="00586587" w:rsidRPr="00586587" w:rsidRDefault="00586587" w:rsidP="00586587">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3. Настоящее Постановление вступает в силу со дня его официального опубликования.</w:t>
      </w:r>
    </w:p>
    <w:p w14:paraId="255CBCFA" w14:textId="32385E39" w:rsidR="00586587" w:rsidRPr="00586587" w:rsidRDefault="00586587" w:rsidP="007961F6">
      <w:pPr>
        <w:tabs>
          <w:tab w:val="left" w:pos="0"/>
        </w:tabs>
        <w:spacing w:after="0" w:line="240" w:lineRule="auto"/>
        <w:ind w:firstLine="284"/>
        <w:jc w:val="both"/>
        <w:rPr>
          <w:rFonts w:ascii="Times New Roman" w:hAnsi="Times New Roman" w:cs="Times New Roman"/>
          <w:sz w:val="12"/>
          <w:szCs w:val="12"/>
        </w:rPr>
      </w:pPr>
      <w:r w:rsidRPr="00586587">
        <w:rPr>
          <w:rFonts w:ascii="Times New Roman" w:hAnsi="Times New Roman" w:cs="Times New Roman"/>
          <w:sz w:val="12"/>
          <w:szCs w:val="12"/>
        </w:rPr>
        <w:t xml:space="preserve">4. </w:t>
      </w:r>
      <w:proofErr w:type="gramStart"/>
      <w:r w:rsidRPr="00586587">
        <w:rPr>
          <w:rFonts w:ascii="Times New Roman" w:hAnsi="Times New Roman" w:cs="Times New Roman"/>
          <w:sz w:val="12"/>
          <w:szCs w:val="12"/>
        </w:rPr>
        <w:t>Контроль за</w:t>
      </w:r>
      <w:proofErr w:type="gramEnd"/>
      <w:r w:rsidRPr="00586587">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w:t>
      </w:r>
      <w:r w:rsidR="007961F6">
        <w:rPr>
          <w:rFonts w:ascii="Times New Roman" w:hAnsi="Times New Roman" w:cs="Times New Roman"/>
          <w:sz w:val="12"/>
          <w:szCs w:val="12"/>
        </w:rPr>
        <w:t>тапову Е.А.</w:t>
      </w:r>
    </w:p>
    <w:p w14:paraId="71CA8415" w14:textId="77777777" w:rsidR="00586587" w:rsidRPr="00586587" w:rsidRDefault="00586587" w:rsidP="007961F6">
      <w:pPr>
        <w:tabs>
          <w:tab w:val="left" w:pos="0"/>
        </w:tabs>
        <w:spacing w:after="0" w:line="240" w:lineRule="auto"/>
        <w:ind w:firstLine="284"/>
        <w:jc w:val="right"/>
        <w:rPr>
          <w:rFonts w:ascii="Times New Roman" w:hAnsi="Times New Roman" w:cs="Times New Roman"/>
          <w:sz w:val="12"/>
          <w:szCs w:val="12"/>
        </w:rPr>
      </w:pPr>
      <w:proofErr w:type="spellStart"/>
      <w:r w:rsidRPr="00586587">
        <w:rPr>
          <w:rFonts w:ascii="Times New Roman" w:hAnsi="Times New Roman" w:cs="Times New Roman"/>
          <w:sz w:val="12"/>
          <w:szCs w:val="12"/>
        </w:rPr>
        <w:t>И.о</w:t>
      </w:r>
      <w:proofErr w:type="gramStart"/>
      <w:r w:rsidRPr="00586587">
        <w:rPr>
          <w:rFonts w:ascii="Times New Roman" w:hAnsi="Times New Roman" w:cs="Times New Roman"/>
          <w:sz w:val="12"/>
          <w:szCs w:val="12"/>
        </w:rPr>
        <w:t>.Г</w:t>
      </w:r>
      <w:proofErr w:type="gramEnd"/>
      <w:r w:rsidRPr="00586587">
        <w:rPr>
          <w:rFonts w:ascii="Times New Roman" w:hAnsi="Times New Roman" w:cs="Times New Roman"/>
          <w:sz w:val="12"/>
          <w:szCs w:val="12"/>
        </w:rPr>
        <w:t>лавы</w:t>
      </w:r>
      <w:proofErr w:type="spellEnd"/>
      <w:r w:rsidRPr="00586587">
        <w:rPr>
          <w:rFonts w:ascii="Times New Roman" w:hAnsi="Times New Roman" w:cs="Times New Roman"/>
          <w:sz w:val="12"/>
          <w:szCs w:val="12"/>
        </w:rPr>
        <w:t xml:space="preserve"> муниципального района Сергиевский</w:t>
      </w:r>
    </w:p>
    <w:p w14:paraId="49DF2667" w14:textId="0139FB7D" w:rsidR="00586587" w:rsidRDefault="00586587" w:rsidP="007961F6">
      <w:pPr>
        <w:tabs>
          <w:tab w:val="left" w:pos="0"/>
        </w:tabs>
        <w:spacing w:after="0" w:line="240" w:lineRule="auto"/>
        <w:ind w:firstLine="284"/>
        <w:jc w:val="right"/>
        <w:rPr>
          <w:rFonts w:ascii="Times New Roman" w:hAnsi="Times New Roman" w:cs="Times New Roman"/>
          <w:sz w:val="12"/>
          <w:szCs w:val="12"/>
        </w:rPr>
      </w:pPr>
      <w:r w:rsidRPr="00586587">
        <w:rPr>
          <w:rFonts w:ascii="Times New Roman" w:hAnsi="Times New Roman" w:cs="Times New Roman"/>
          <w:sz w:val="12"/>
          <w:szCs w:val="12"/>
        </w:rPr>
        <w:tab/>
      </w:r>
      <w:r w:rsidRPr="00586587">
        <w:rPr>
          <w:rFonts w:ascii="Times New Roman" w:hAnsi="Times New Roman" w:cs="Times New Roman"/>
          <w:sz w:val="12"/>
          <w:szCs w:val="12"/>
        </w:rPr>
        <w:tab/>
      </w:r>
      <w:proofErr w:type="spellStart"/>
      <w:r w:rsidRPr="00586587">
        <w:rPr>
          <w:rFonts w:ascii="Times New Roman" w:hAnsi="Times New Roman" w:cs="Times New Roman"/>
          <w:sz w:val="12"/>
          <w:szCs w:val="12"/>
        </w:rPr>
        <w:t>А.И.Екамасов</w:t>
      </w:r>
      <w:proofErr w:type="spellEnd"/>
    </w:p>
    <w:p w14:paraId="6037E01D" w14:textId="77777777" w:rsidR="007961F6" w:rsidRDefault="007961F6" w:rsidP="007961F6">
      <w:pPr>
        <w:tabs>
          <w:tab w:val="left" w:pos="0"/>
        </w:tabs>
        <w:spacing w:after="0" w:line="240" w:lineRule="auto"/>
        <w:ind w:firstLine="284"/>
        <w:jc w:val="right"/>
        <w:rPr>
          <w:rFonts w:ascii="Times New Roman" w:hAnsi="Times New Roman" w:cs="Times New Roman"/>
          <w:sz w:val="12"/>
          <w:szCs w:val="12"/>
        </w:rPr>
      </w:pPr>
    </w:p>
    <w:p w14:paraId="6AA56FFC" w14:textId="2F801F23" w:rsidR="007961F6" w:rsidRPr="007961F6" w:rsidRDefault="007961F6" w:rsidP="007961F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6137466C" w14:textId="77777777" w:rsidR="007961F6" w:rsidRDefault="007961F6" w:rsidP="007961F6">
      <w:pPr>
        <w:tabs>
          <w:tab w:val="left" w:pos="0"/>
        </w:tabs>
        <w:spacing w:after="0" w:line="240" w:lineRule="auto"/>
        <w:ind w:firstLine="284"/>
        <w:jc w:val="right"/>
        <w:rPr>
          <w:rFonts w:ascii="Times New Roman" w:hAnsi="Times New Roman" w:cs="Times New Roman"/>
          <w:sz w:val="12"/>
          <w:szCs w:val="12"/>
        </w:rPr>
      </w:pPr>
      <w:r w:rsidRPr="007961F6">
        <w:rPr>
          <w:rFonts w:ascii="Times New Roman" w:hAnsi="Times New Roman" w:cs="Times New Roman"/>
          <w:sz w:val="12"/>
          <w:szCs w:val="12"/>
        </w:rPr>
        <w:t xml:space="preserve">к постановлению Администрации </w:t>
      </w:r>
    </w:p>
    <w:p w14:paraId="2444A033" w14:textId="77777777" w:rsidR="007961F6" w:rsidRDefault="007961F6" w:rsidP="007961F6">
      <w:pPr>
        <w:tabs>
          <w:tab w:val="left" w:pos="0"/>
        </w:tabs>
        <w:spacing w:after="0" w:line="240" w:lineRule="auto"/>
        <w:ind w:firstLine="284"/>
        <w:jc w:val="right"/>
        <w:rPr>
          <w:rFonts w:ascii="Times New Roman" w:hAnsi="Times New Roman" w:cs="Times New Roman"/>
          <w:sz w:val="12"/>
          <w:szCs w:val="12"/>
        </w:rPr>
      </w:pPr>
      <w:r w:rsidRPr="007961F6">
        <w:rPr>
          <w:rFonts w:ascii="Times New Roman" w:hAnsi="Times New Roman" w:cs="Times New Roman"/>
          <w:sz w:val="12"/>
          <w:szCs w:val="12"/>
        </w:rPr>
        <w:t>муниципального района Сергиевский</w:t>
      </w:r>
    </w:p>
    <w:p w14:paraId="7FEEF191" w14:textId="77777777" w:rsidR="007961F6" w:rsidRDefault="007961F6" w:rsidP="007961F6">
      <w:pPr>
        <w:tabs>
          <w:tab w:val="left" w:pos="0"/>
        </w:tabs>
        <w:spacing w:after="0" w:line="240" w:lineRule="auto"/>
        <w:ind w:firstLine="284"/>
        <w:jc w:val="right"/>
        <w:rPr>
          <w:rFonts w:ascii="Times New Roman" w:hAnsi="Times New Roman" w:cs="Times New Roman"/>
          <w:sz w:val="12"/>
          <w:szCs w:val="12"/>
        </w:rPr>
      </w:pPr>
      <w:r w:rsidRPr="007961F6">
        <w:rPr>
          <w:rFonts w:ascii="Times New Roman" w:hAnsi="Times New Roman" w:cs="Times New Roman"/>
          <w:sz w:val="12"/>
          <w:szCs w:val="12"/>
        </w:rPr>
        <w:t xml:space="preserve"> Самарской области </w:t>
      </w:r>
    </w:p>
    <w:p w14:paraId="5A9DADA6" w14:textId="29AD0317" w:rsidR="007961F6" w:rsidRDefault="007961F6" w:rsidP="007961F6">
      <w:pPr>
        <w:tabs>
          <w:tab w:val="left" w:pos="0"/>
        </w:tabs>
        <w:spacing w:after="0" w:line="240" w:lineRule="auto"/>
        <w:ind w:firstLine="284"/>
        <w:jc w:val="right"/>
        <w:rPr>
          <w:rFonts w:ascii="Times New Roman" w:hAnsi="Times New Roman" w:cs="Times New Roman"/>
          <w:sz w:val="12"/>
          <w:szCs w:val="12"/>
        </w:rPr>
      </w:pPr>
      <w:r w:rsidRPr="007961F6">
        <w:rPr>
          <w:rFonts w:ascii="Times New Roman" w:hAnsi="Times New Roman" w:cs="Times New Roman"/>
          <w:sz w:val="12"/>
          <w:szCs w:val="12"/>
        </w:rPr>
        <w:t>от</w:t>
      </w:r>
      <w:r>
        <w:rPr>
          <w:rFonts w:ascii="Times New Roman" w:hAnsi="Times New Roman" w:cs="Times New Roman"/>
          <w:sz w:val="12"/>
          <w:szCs w:val="12"/>
        </w:rPr>
        <w:t xml:space="preserve">  "28" февраля 2022г. №187</w:t>
      </w:r>
    </w:p>
    <w:p w14:paraId="1AE4C521" w14:textId="77777777" w:rsidR="007961F6" w:rsidRDefault="007961F6" w:rsidP="007961F6">
      <w:pPr>
        <w:tabs>
          <w:tab w:val="left" w:pos="0"/>
        </w:tabs>
        <w:spacing w:after="0" w:line="240" w:lineRule="auto"/>
        <w:ind w:firstLine="284"/>
        <w:jc w:val="center"/>
        <w:rPr>
          <w:rFonts w:ascii="Times New Roman" w:hAnsi="Times New Roman" w:cs="Times New Roman"/>
          <w:sz w:val="12"/>
          <w:szCs w:val="12"/>
        </w:rPr>
      </w:pPr>
      <w:r w:rsidRPr="007961F6">
        <w:rPr>
          <w:rFonts w:ascii="Times New Roman" w:hAnsi="Times New Roman" w:cs="Times New Roman"/>
          <w:sz w:val="12"/>
          <w:szCs w:val="12"/>
        </w:rPr>
        <w:t>ОСНОВНЫЕ ИСТОЧНИКИ И ОБЪЕМЫ ФИНАНСИРОВАНИЯ МУНИЦИПАЛЬНОЙ ПРО</w:t>
      </w:r>
      <w:r>
        <w:rPr>
          <w:rFonts w:ascii="Times New Roman" w:hAnsi="Times New Roman" w:cs="Times New Roman"/>
          <w:sz w:val="12"/>
          <w:szCs w:val="12"/>
        </w:rPr>
        <w:t>ГРАММЫ</w:t>
      </w:r>
    </w:p>
    <w:p w14:paraId="6FD4D3AA" w14:textId="52C92096" w:rsidR="00853642" w:rsidRDefault="007961F6" w:rsidP="00853642">
      <w:pPr>
        <w:tabs>
          <w:tab w:val="left" w:pos="0"/>
        </w:tabs>
        <w:spacing w:after="0" w:line="240" w:lineRule="auto"/>
        <w:ind w:firstLine="284"/>
        <w:jc w:val="center"/>
        <w:rPr>
          <w:rFonts w:ascii="Times New Roman" w:hAnsi="Times New Roman" w:cs="Times New Roman"/>
          <w:sz w:val="12"/>
          <w:szCs w:val="12"/>
        </w:rPr>
      </w:pPr>
      <w:r w:rsidRPr="007961F6">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w:t>
      </w:r>
      <w:r w:rsidR="00853642">
        <w:rPr>
          <w:rFonts w:ascii="Times New Roman" w:hAnsi="Times New Roman" w:cs="Times New Roman"/>
          <w:sz w:val="12"/>
          <w:szCs w:val="12"/>
        </w:rPr>
        <w:t>ской области на 2020-2025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780"/>
        <w:gridCol w:w="282"/>
        <w:gridCol w:w="281"/>
        <w:gridCol w:w="280"/>
        <w:gridCol w:w="281"/>
        <w:gridCol w:w="280"/>
        <w:gridCol w:w="280"/>
        <w:gridCol w:w="278"/>
        <w:gridCol w:w="280"/>
        <w:gridCol w:w="278"/>
        <w:gridCol w:w="278"/>
        <w:gridCol w:w="278"/>
        <w:gridCol w:w="281"/>
        <w:gridCol w:w="278"/>
        <w:gridCol w:w="278"/>
        <w:gridCol w:w="278"/>
        <w:gridCol w:w="281"/>
        <w:gridCol w:w="278"/>
        <w:gridCol w:w="278"/>
        <w:gridCol w:w="278"/>
        <w:gridCol w:w="281"/>
        <w:gridCol w:w="278"/>
        <w:gridCol w:w="278"/>
        <w:gridCol w:w="278"/>
        <w:gridCol w:w="277"/>
      </w:tblGrid>
      <w:tr w:rsidR="007961F6" w:rsidRPr="007961F6" w14:paraId="7D848E85" w14:textId="77777777" w:rsidTr="00D12314">
        <w:trPr>
          <w:trHeight w:val="73"/>
        </w:trPr>
        <w:tc>
          <w:tcPr>
            <w:tcW w:w="5000" w:type="pct"/>
            <w:gridSpan w:val="26"/>
            <w:shd w:val="clear" w:color="auto" w:fill="auto"/>
            <w:noWrap/>
            <w:vAlign w:val="center"/>
            <w:hideMark/>
          </w:tcPr>
          <w:p w14:paraId="133BF076" w14:textId="6A3FA62A"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Финансирование, рублей*</w:t>
            </w:r>
          </w:p>
        </w:tc>
      </w:tr>
      <w:tr w:rsidR="007961F6" w:rsidRPr="007961F6" w14:paraId="7F6CD1B0" w14:textId="77777777" w:rsidTr="00853642">
        <w:trPr>
          <w:trHeight w:val="73"/>
        </w:trPr>
        <w:tc>
          <w:tcPr>
            <w:tcW w:w="162" w:type="pct"/>
            <w:vMerge w:val="restart"/>
            <w:shd w:val="clear" w:color="auto" w:fill="auto"/>
            <w:textDirection w:val="btLr"/>
            <w:vAlign w:val="center"/>
            <w:hideMark/>
          </w:tcPr>
          <w:p w14:paraId="615C723C" w14:textId="755215B9" w:rsidR="007961F6" w:rsidRPr="007961F6" w:rsidRDefault="00D12314" w:rsidP="0085364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7961F6" w:rsidRPr="007961F6">
              <w:rPr>
                <w:rFonts w:ascii="Times New Roman" w:eastAsia="Times New Roman" w:hAnsi="Times New Roman" w:cs="Times New Roman"/>
                <w:color w:val="000000"/>
                <w:sz w:val="12"/>
                <w:szCs w:val="12"/>
                <w:lang w:eastAsia="ru-RU"/>
              </w:rPr>
              <w:t>п</w:t>
            </w:r>
            <w:proofErr w:type="gramEnd"/>
            <w:r w:rsidR="007961F6" w:rsidRPr="007961F6">
              <w:rPr>
                <w:rFonts w:ascii="Times New Roman" w:eastAsia="Times New Roman" w:hAnsi="Times New Roman" w:cs="Times New Roman"/>
                <w:color w:val="000000"/>
                <w:sz w:val="12"/>
                <w:szCs w:val="12"/>
                <w:lang w:eastAsia="ru-RU"/>
              </w:rPr>
              <w:t>/п</w:t>
            </w:r>
          </w:p>
        </w:tc>
        <w:tc>
          <w:tcPr>
            <w:tcW w:w="504" w:type="pct"/>
            <w:vMerge w:val="restart"/>
            <w:shd w:val="clear" w:color="auto" w:fill="auto"/>
            <w:vAlign w:val="center"/>
            <w:hideMark/>
          </w:tcPr>
          <w:p w14:paraId="3297539F" w14:textId="77777777" w:rsidR="007961F6" w:rsidRPr="007961F6" w:rsidRDefault="007961F6" w:rsidP="00853642">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Наименование учреждения и объекта</w:t>
            </w:r>
          </w:p>
        </w:tc>
        <w:tc>
          <w:tcPr>
            <w:tcW w:w="726" w:type="pct"/>
            <w:gridSpan w:val="4"/>
            <w:shd w:val="clear" w:color="auto" w:fill="auto"/>
            <w:vAlign w:val="center"/>
            <w:hideMark/>
          </w:tcPr>
          <w:p w14:paraId="726FBCD9"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2020 год</w:t>
            </w:r>
          </w:p>
        </w:tc>
        <w:tc>
          <w:tcPr>
            <w:tcW w:w="723" w:type="pct"/>
            <w:gridSpan w:val="4"/>
            <w:shd w:val="clear" w:color="auto" w:fill="auto"/>
            <w:vAlign w:val="center"/>
            <w:hideMark/>
          </w:tcPr>
          <w:p w14:paraId="43ACB29D"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2021 год</w:t>
            </w:r>
          </w:p>
        </w:tc>
        <w:tc>
          <w:tcPr>
            <w:tcW w:w="721" w:type="pct"/>
            <w:gridSpan w:val="4"/>
            <w:shd w:val="clear" w:color="auto" w:fill="auto"/>
            <w:vAlign w:val="center"/>
            <w:hideMark/>
          </w:tcPr>
          <w:p w14:paraId="534D0C86"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2022 год</w:t>
            </w:r>
          </w:p>
        </w:tc>
        <w:tc>
          <w:tcPr>
            <w:tcW w:w="721" w:type="pct"/>
            <w:gridSpan w:val="4"/>
            <w:shd w:val="clear" w:color="auto" w:fill="auto"/>
            <w:vAlign w:val="center"/>
            <w:hideMark/>
          </w:tcPr>
          <w:p w14:paraId="4DE64233"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2023 год</w:t>
            </w:r>
          </w:p>
        </w:tc>
        <w:tc>
          <w:tcPr>
            <w:tcW w:w="721" w:type="pct"/>
            <w:gridSpan w:val="4"/>
            <w:shd w:val="clear" w:color="auto" w:fill="auto"/>
            <w:vAlign w:val="center"/>
            <w:hideMark/>
          </w:tcPr>
          <w:p w14:paraId="15869059"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2024 год</w:t>
            </w:r>
          </w:p>
        </w:tc>
        <w:tc>
          <w:tcPr>
            <w:tcW w:w="721" w:type="pct"/>
            <w:gridSpan w:val="4"/>
            <w:shd w:val="clear" w:color="auto" w:fill="auto"/>
            <w:vAlign w:val="center"/>
            <w:hideMark/>
          </w:tcPr>
          <w:p w14:paraId="665C566F"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2025 год</w:t>
            </w:r>
          </w:p>
        </w:tc>
      </w:tr>
      <w:tr w:rsidR="00D12314" w:rsidRPr="007961F6" w14:paraId="79551DC2" w14:textId="77777777" w:rsidTr="00853642">
        <w:trPr>
          <w:cantSplit/>
          <w:trHeight w:val="1072"/>
        </w:trPr>
        <w:tc>
          <w:tcPr>
            <w:tcW w:w="162" w:type="pct"/>
            <w:vMerge/>
            <w:textDirection w:val="btLr"/>
            <w:vAlign w:val="center"/>
            <w:hideMark/>
          </w:tcPr>
          <w:p w14:paraId="0CB5465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04" w:type="pct"/>
            <w:vMerge/>
            <w:textDirection w:val="tbRl"/>
            <w:vAlign w:val="center"/>
            <w:hideMark/>
          </w:tcPr>
          <w:p w14:paraId="21579B8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14:paraId="38F60E17" w14:textId="57F616C2"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Федеральный бюджет(*)</w:t>
            </w:r>
          </w:p>
        </w:tc>
        <w:tc>
          <w:tcPr>
            <w:tcW w:w="181" w:type="pct"/>
            <w:shd w:val="clear" w:color="auto" w:fill="auto"/>
            <w:textDirection w:val="btLr"/>
            <w:vAlign w:val="center"/>
            <w:hideMark/>
          </w:tcPr>
          <w:p w14:paraId="52875AD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1" w:type="pct"/>
            <w:shd w:val="clear" w:color="auto" w:fill="auto"/>
            <w:textDirection w:val="btLr"/>
            <w:vAlign w:val="center"/>
            <w:hideMark/>
          </w:tcPr>
          <w:p w14:paraId="2DB5368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2" w:type="pct"/>
            <w:shd w:val="clear" w:color="auto" w:fill="auto"/>
            <w:textDirection w:val="btLr"/>
            <w:vAlign w:val="center"/>
            <w:hideMark/>
          </w:tcPr>
          <w:p w14:paraId="1BF906D9" w14:textId="59140FD1"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7961F6">
              <w:rPr>
                <w:rFonts w:ascii="Times New Roman" w:eastAsia="Times New Roman" w:hAnsi="Times New Roman" w:cs="Times New Roman"/>
                <w:b/>
                <w:bCs/>
                <w:color w:val="000000"/>
                <w:sz w:val="12"/>
                <w:szCs w:val="12"/>
                <w:lang w:eastAsia="ru-RU"/>
              </w:rPr>
              <w:t>ные средства(*)</w:t>
            </w:r>
          </w:p>
        </w:tc>
        <w:tc>
          <w:tcPr>
            <w:tcW w:w="181" w:type="pct"/>
            <w:shd w:val="clear" w:color="auto" w:fill="auto"/>
            <w:textDirection w:val="btLr"/>
            <w:vAlign w:val="center"/>
            <w:hideMark/>
          </w:tcPr>
          <w:p w14:paraId="3B8882B5" w14:textId="416D27B0"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7961F6">
              <w:rPr>
                <w:rFonts w:ascii="Times New Roman" w:eastAsia="Times New Roman" w:hAnsi="Times New Roman" w:cs="Times New Roman"/>
                <w:b/>
                <w:bCs/>
                <w:color w:val="000000"/>
                <w:sz w:val="12"/>
                <w:szCs w:val="12"/>
                <w:lang w:eastAsia="ru-RU"/>
              </w:rPr>
              <w:t>ный бюджет(*)</w:t>
            </w:r>
          </w:p>
        </w:tc>
        <w:tc>
          <w:tcPr>
            <w:tcW w:w="181" w:type="pct"/>
            <w:shd w:val="clear" w:color="auto" w:fill="auto"/>
            <w:textDirection w:val="btLr"/>
            <w:vAlign w:val="center"/>
            <w:hideMark/>
          </w:tcPr>
          <w:p w14:paraId="7F0B255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0" w:type="pct"/>
            <w:shd w:val="clear" w:color="auto" w:fill="auto"/>
            <w:textDirection w:val="btLr"/>
            <w:vAlign w:val="center"/>
            <w:hideMark/>
          </w:tcPr>
          <w:p w14:paraId="69A4F87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1" w:type="pct"/>
            <w:shd w:val="clear" w:color="auto" w:fill="auto"/>
            <w:textDirection w:val="btLr"/>
            <w:vAlign w:val="center"/>
            <w:hideMark/>
          </w:tcPr>
          <w:p w14:paraId="78DCAFFD" w14:textId="7AAF6842"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7961F6">
              <w:rPr>
                <w:rFonts w:ascii="Times New Roman" w:eastAsia="Times New Roman" w:hAnsi="Times New Roman" w:cs="Times New Roman"/>
                <w:b/>
                <w:bCs/>
                <w:color w:val="000000"/>
                <w:sz w:val="12"/>
                <w:szCs w:val="12"/>
                <w:lang w:eastAsia="ru-RU"/>
              </w:rPr>
              <w:t>ные средства(*)</w:t>
            </w:r>
          </w:p>
        </w:tc>
        <w:tc>
          <w:tcPr>
            <w:tcW w:w="180" w:type="pct"/>
            <w:shd w:val="clear" w:color="auto" w:fill="auto"/>
            <w:textDirection w:val="btLr"/>
            <w:vAlign w:val="center"/>
            <w:hideMark/>
          </w:tcPr>
          <w:p w14:paraId="4558770B" w14:textId="297822FB"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7961F6">
              <w:rPr>
                <w:rFonts w:ascii="Times New Roman" w:eastAsia="Times New Roman" w:hAnsi="Times New Roman" w:cs="Times New Roman"/>
                <w:b/>
                <w:bCs/>
                <w:color w:val="000000"/>
                <w:sz w:val="12"/>
                <w:szCs w:val="12"/>
                <w:lang w:eastAsia="ru-RU"/>
              </w:rPr>
              <w:t>ный бюджет(*)</w:t>
            </w:r>
          </w:p>
        </w:tc>
        <w:tc>
          <w:tcPr>
            <w:tcW w:w="180" w:type="pct"/>
            <w:shd w:val="clear" w:color="auto" w:fill="auto"/>
            <w:textDirection w:val="btLr"/>
            <w:vAlign w:val="center"/>
            <w:hideMark/>
          </w:tcPr>
          <w:p w14:paraId="6DDBBDD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0" w:type="pct"/>
            <w:shd w:val="clear" w:color="auto" w:fill="auto"/>
            <w:textDirection w:val="btLr"/>
            <w:vAlign w:val="center"/>
            <w:hideMark/>
          </w:tcPr>
          <w:p w14:paraId="220E703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2" w:type="pct"/>
            <w:shd w:val="clear" w:color="auto" w:fill="auto"/>
            <w:textDirection w:val="btLr"/>
            <w:vAlign w:val="center"/>
            <w:hideMark/>
          </w:tcPr>
          <w:p w14:paraId="1EF4C8AD" w14:textId="16491E13"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7961F6">
              <w:rPr>
                <w:rFonts w:ascii="Times New Roman" w:eastAsia="Times New Roman" w:hAnsi="Times New Roman" w:cs="Times New Roman"/>
                <w:b/>
                <w:bCs/>
                <w:color w:val="000000"/>
                <w:sz w:val="12"/>
                <w:szCs w:val="12"/>
                <w:lang w:eastAsia="ru-RU"/>
              </w:rPr>
              <w:t>ные средства(*)</w:t>
            </w:r>
          </w:p>
        </w:tc>
        <w:tc>
          <w:tcPr>
            <w:tcW w:w="180" w:type="pct"/>
            <w:shd w:val="clear" w:color="auto" w:fill="auto"/>
            <w:textDirection w:val="btLr"/>
            <w:vAlign w:val="center"/>
            <w:hideMark/>
          </w:tcPr>
          <w:p w14:paraId="2FC359A2" w14:textId="1AB8F4AF"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7961F6">
              <w:rPr>
                <w:rFonts w:ascii="Times New Roman" w:eastAsia="Times New Roman" w:hAnsi="Times New Roman" w:cs="Times New Roman"/>
                <w:b/>
                <w:bCs/>
                <w:color w:val="000000"/>
                <w:sz w:val="12"/>
                <w:szCs w:val="12"/>
                <w:lang w:eastAsia="ru-RU"/>
              </w:rPr>
              <w:t>ный бюджет(*)</w:t>
            </w:r>
          </w:p>
        </w:tc>
        <w:tc>
          <w:tcPr>
            <w:tcW w:w="180" w:type="pct"/>
            <w:shd w:val="clear" w:color="auto" w:fill="auto"/>
            <w:textDirection w:val="btLr"/>
            <w:vAlign w:val="center"/>
            <w:hideMark/>
          </w:tcPr>
          <w:p w14:paraId="74526BF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0" w:type="pct"/>
            <w:shd w:val="clear" w:color="auto" w:fill="auto"/>
            <w:textDirection w:val="btLr"/>
            <w:vAlign w:val="center"/>
            <w:hideMark/>
          </w:tcPr>
          <w:p w14:paraId="190429C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2" w:type="pct"/>
            <w:shd w:val="clear" w:color="auto" w:fill="auto"/>
            <w:textDirection w:val="btLr"/>
            <w:vAlign w:val="center"/>
            <w:hideMark/>
          </w:tcPr>
          <w:p w14:paraId="4FC3DC0F" w14:textId="523F6705"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7961F6">
              <w:rPr>
                <w:rFonts w:ascii="Times New Roman" w:eastAsia="Times New Roman" w:hAnsi="Times New Roman" w:cs="Times New Roman"/>
                <w:b/>
                <w:bCs/>
                <w:color w:val="000000"/>
                <w:sz w:val="12"/>
                <w:szCs w:val="12"/>
                <w:lang w:eastAsia="ru-RU"/>
              </w:rPr>
              <w:t>ные средства(*)</w:t>
            </w:r>
          </w:p>
        </w:tc>
        <w:tc>
          <w:tcPr>
            <w:tcW w:w="180" w:type="pct"/>
            <w:shd w:val="clear" w:color="auto" w:fill="auto"/>
            <w:textDirection w:val="btLr"/>
            <w:vAlign w:val="center"/>
            <w:hideMark/>
          </w:tcPr>
          <w:p w14:paraId="27DE15B3" w14:textId="308E07F8"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7961F6">
              <w:rPr>
                <w:rFonts w:ascii="Times New Roman" w:eastAsia="Times New Roman" w:hAnsi="Times New Roman" w:cs="Times New Roman"/>
                <w:b/>
                <w:bCs/>
                <w:color w:val="000000"/>
                <w:sz w:val="12"/>
                <w:szCs w:val="12"/>
                <w:lang w:eastAsia="ru-RU"/>
              </w:rPr>
              <w:t>ный бюджет(*)</w:t>
            </w:r>
          </w:p>
        </w:tc>
        <w:tc>
          <w:tcPr>
            <w:tcW w:w="180" w:type="pct"/>
            <w:shd w:val="clear" w:color="auto" w:fill="auto"/>
            <w:textDirection w:val="btLr"/>
            <w:vAlign w:val="center"/>
            <w:hideMark/>
          </w:tcPr>
          <w:p w14:paraId="0DF33D3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0" w:type="pct"/>
            <w:shd w:val="clear" w:color="auto" w:fill="auto"/>
            <w:textDirection w:val="btLr"/>
            <w:vAlign w:val="center"/>
            <w:hideMark/>
          </w:tcPr>
          <w:p w14:paraId="4780EC0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2" w:type="pct"/>
            <w:shd w:val="clear" w:color="auto" w:fill="auto"/>
            <w:textDirection w:val="btLr"/>
            <w:vAlign w:val="center"/>
            <w:hideMark/>
          </w:tcPr>
          <w:p w14:paraId="37EBC274" w14:textId="1CE693B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7961F6">
              <w:rPr>
                <w:rFonts w:ascii="Times New Roman" w:eastAsia="Times New Roman" w:hAnsi="Times New Roman" w:cs="Times New Roman"/>
                <w:b/>
                <w:bCs/>
                <w:color w:val="000000"/>
                <w:sz w:val="12"/>
                <w:szCs w:val="12"/>
                <w:lang w:eastAsia="ru-RU"/>
              </w:rPr>
              <w:t>ные средства(*)</w:t>
            </w:r>
          </w:p>
        </w:tc>
        <w:tc>
          <w:tcPr>
            <w:tcW w:w="180" w:type="pct"/>
            <w:shd w:val="clear" w:color="auto" w:fill="auto"/>
            <w:textDirection w:val="btLr"/>
            <w:vAlign w:val="center"/>
            <w:hideMark/>
          </w:tcPr>
          <w:p w14:paraId="6A8FA3EB" w14:textId="060355C6"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7961F6">
              <w:rPr>
                <w:rFonts w:ascii="Times New Roman" w:eastAsia="Times New Roman" w:hAnsi="Times New Roman" w:cs="Times New Roman"/>
                <w:b/>
                <w:bCs/>
                <w:color w:val="000000"/>
                <w:sz w:val="12"/>
                <w:szCs w:val="12"/>
                <w:lang w:eastAsia="ru-RU"/>
              </w:rPr>
              <w:t>ный бюджет(*)</w:t>
            </w:r>
          </w:p>
        </w:tc>
        <w:tc>
          <w:tcPr>
            <w:tcW w:w="180" w:type="pct"/>
            <w:shd w:val="clear" w:color="auto" w:fill="auto"/>
            <w:textDirection w:val="btLr"/>
            <w:vAlign w:val="center"/>
            <w:hideMark/>
          </w:tcPr>
          <w:p w14:paraId="23906F0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Областной бюджет(*)</w:t>
            </w:r>
          </w:p>
        </w:tc>
        <w:tc>
          <w:tcPr>
            <w:tcW w:w="180" w:type="pct"/>
            <w:shd w:val="clear" w:color="auto" w:fill="auto"/>
            <w:textDirection w:val="btLr"/>
            <w:vAlign w:val="center"/>
            <w:hideMark/>
          </w:tcPr>
          <w:p w14:paraId="77000E4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Местный бюджет(*)</w:t>
            </w:r>
          </w:p>
        </w:tc>
        <w:tc>
          <w:tcPr>
            <w:tcW w:w="181" w:type="pct"/>
            <w:shd w:val="clear" w:color="auto" w:fill="auto"/>
            <w:textDirection w:val="btLr"/>
            <w:vAlign w:val="center"/>
            <w:hideMark/>
          </w:tcPr>
          <w:p w14:paraId="583160A2" w14:textId="291756BE"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00D12314">
              <w:rPr>
                <w:rFonts w:ascii="Times New Roman" w:eastAsia="Times New Roman" w:hAnsi="Times New Roman" w:cs="Times New Roman"/>
                <w:b/>
                <w:bCs/>
                <w:color w:val="000000"/>
                <w:sz w:val="12"/>
                <w:szCs w:val="12"/>
                <w:lang w:eastAsia="ru-RU"/>
              </w:rPr>
              <w:t xml:space="preserve">ные </w:t>
            </w:r>
            <w:r w:rsidRPr="007961F6">
              <w:rPr>
                <w:rFonts w:ascii="Times New Roman" w:eastAsia="Times New Roman" w:hAnsi="Times New Roman" w:cs="Times New Roman"/>
                <w:b/>
                <w:bCs/>
                <w:color w:val="000000"/>
                <w:sz w:val="12"/>
                <w:szCs w:val="12"/>
                <w:lang w:eastAsia="ru-RU"/>
              </w:rPr>
              <w:t>средства(*)</w:t>
            </w:r>
          </w:p>
        </w:tc>
      </w:tr>
      <w:tr w:rsidR="00D12314" w:rsidRPr="007961F6" w14:paraId="12752B37" w14:textId="77777777" w:rsidTr="003E56C5">
        <w:trPr>
          <w:cantSplit/>
          <w:trHeight w:val="1000"/>
        </w:trPr>
        <w:tc>
          <w:tcPr>
            <w:tcW w:w="162" w:type="pct"/>
            <w:shd w:val="clear" w:color="auto" w:fill="auto"/>
            <w:noWrap/>
            <w:textDirection w:val="btLr"/>
            <w:vAlign w:val="center"/>
            <w:hideMark/>
          </w:tcPr>
          <w:p w14:paraId="5163A5C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lastRenderedPageBreak/>
              <w:t>1.</w:t>
            </w:r>
          </w:p>
        </w:tc>
        <w:tc>
          <w:tcPr>
            <w:tcW w:w="504" w:type="pct"/>
            <w:shd w:val="clear" w:color="auto" w:fill="auto"/>
            <w:vAlign w:val="center"/>
            <w:hideMark/>
          </w:tcPr>
          <w:p w14:paraId="76DC4292"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Учреждения культуры:</w:t>
            </w:r>
          </w:p>
        </w:tc>
        <w:tc>
          <w:tcPr>
            <w:tcW w:w="182" w:type="pct"/>
            <w:shd w:val="clear" w:color="auto" w:fill="auto"/>
            <w:textDirection w:val="btLr"/>
            <w:vAlign w:val="center"/>
            <w:hideMark/>
          </w:tcPr>
          <w:p w14:paraId="7AF2D57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8 407 200,00</w:t>
            </w:r>
          </w:p>
        </w:tc>
        <w:tc>
          <w:tcPr>
            <w:tcW w:w="181" w:type="pct"/>
            <w:shd w:val="clear" w:color="auto" w:fill="auto"/>
            <w:textDirection w:val="btLr"/>
            <w:vAlign w:val="center"/>
            <w:hideMark/>
          </w:tcPr>
          <w:p w14:paraId="50F4554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23 892 116,00</w:t>
            </w:r>
          </w:p>
        </w:tc>
        <w:tc>
          <w:tcPr>
            <w:tcW w:w="181" w:type="pct"/>
            <w:shd w:val="clear" w:color="auto" w:fill="auto"/>
            <w:textDirection w:val="btLr"/>
            <w:vAlign w:val="center"/>
            <w:hideMark/>
          </w:tcPr>
          <w:p w14:paraId="48795CC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3 325 510,04</w:t>
            </w:r>
          </w:p>
        </w:tc>
        <w:tc>
          <w:tcPr>
            <w:tcW w:w="182" w:type="pct"/>
            <w:shd w:val="clear" w:color="auto" w:fill="auto"/>
            <w:textDirection w:val="btLr"/>
            <w:vAlign w:val="center"/>
            <w:hideMark/>
          </w:tcPr>
          <w:p w14:paraId="72E987D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040D813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13 348 988,43</w:t>
            </w:r>
          </w:p>
        </w:tc>
        <w:tc>
          <w:tcPr>
            <w:tcW w:w="181" w:type="pct"/>
            <w:shd w:val="clear" w:color="auto" w:fill="auto"/>
            <w:textDirection w:val="btLr"/>
            <w:vAlign w:val="center"/>
            <w:hideMark/>
          </w:tcPr>
          <w:p w14:paraId="152254A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7 187 916,84</w:t>
            </w:r>
          </w:p>
        </w:tc>
        <w:tc>
          <w:tcPr>
            <w:tcW w:w="180" w:type="pct"/>
            <w:shd w:val="clear" w:color="auto" w:fill="auto"/>
            <w:textDirection w:val="btLr"/>
            <w:vAlign w:val="center"/>
            <w:hideMark/>
          </w:tcPr>
          <w:p w14:paraId="6115427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9 915 168,55</w:t>
            </w:r>
          </w:p>
        </w:tc>
        <w:tc>
          <w:tcPr>
            <w:tcW w:w="181" w:type="pct"/>
            <w:shd w:val="clear" w:color="auto" w:fill="auto"/>
            <w:textDirection w:val="btLr"/>
            <w:vAlign w:val="center"/>
            <w:hideMark/>
          </w:tcPr>
          <w:p w14:paraId="07A3758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4E0423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11 160 956,16</w:t>
            </w:r>
          </w:p>
        </w:tc>
        <w:tc>
          <w:tcPr>
            <w:tcW w:w="180" w:type="pct"/>
            <w:shd w:val="clear" w:color="auto" w:fill="auto"/>
            <w:textDirection w:val="btLr"/>
            <w:vAlign w:val="center"/>
            <w:hideMark/>
          </w:tcPr>
          <w:p w14:paraId="4A58013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6 278 037,84</w:t>
            </w:r>
          </w:p>
        </w:tc>
        <w:tc>
          <w:tcPr>
            <w:tcW w:w="180" w:type="pct"/>
            <w:shd w:val="clear" w:color="auto" w:fill="auto"/>
            <w:textDirection w:val="btLr"/>
            <w:vAlign w:val="center"/>
            <w:hideMark/>
          </w:tcPr>
          <w:p w14:paraId="2D340D7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917 841,79</w:t>
            </w:r>
          </w:p>
        </w:tc>
        <w:tc>
          <w:tcPr>
            <w:tcW w:w="182" w:type="pct"/>
            <w:shd w:val="clear" w:color="auto" w:fill="auto"/>
            <w:textDirection w:val="btLr"/>
            <w:vAlign w:val="center"/>
            <w:hideMark/>
          </w:tcPr>
          <w:p w14:paraId="40F4C68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970E30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AC2C0B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34 133 281,06</w:t>
            </w:r>
          </w:p>
        </w:tc>
        <w:tc>
          <w:tcPr>
            <w:tcW w:w="180" w:type="pct"/>
            <w:shd w:val="clear" w:color="auto" w:fill="auto"/>
            <w:textDirection w:val="btLr"/>
            <w:vAlign w:val="center"/>
            <w:hideMark/>
          </w:tcPr>
          <w:p w14:paraId="2C68DEC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1 796 488,48</w:t>
            </w:r>
          </w:p>
        </w:tc>
        <w:tc>
          <w:tcPr>
            <w:tcW w:w="182" w:type="pct"/>
            <w:shd w:val="clear" w:color="auto" w:fill="auto"/>
            <w:textDirection w:val="btLr"/>
            <w:vAlign w:val="center"/>
            <w:hideMark/>
          </w:tcPr>
          <w:p w14:paraId="4E37B3D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9FB0B6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EF084F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C2AEEA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061313A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4E4C47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75276F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1AB3BE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1126A42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D12314" w:rsidRPr="007961F6" w14:paraId="482F2C18" w14:textId="77777777" w:rsidTr="000260DD">
        <w:trPr>
          <w:cantSplit/>
          <w:trHeight w:val="853"/>
        </w:trPr>
        <w:tc>
          <w:tcPr>
            <w:tcW w:w="162" w:type="pct"/>
            <w:shd w:val="clear" w:color="auto" w:fill="auto"/>
            <w:textDirection w:val="btLr"/>
            <w:vAlign w:val="center"/>
            <w:hideMark/>
          </w:tcPr>
          <w:p w14:paraId="3407A0C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w:t>
            </w:r>
          </w:p>
        </w:tc>
        <w:tc>
          <w:tcPr>
            <w:tcW w:w="504" w:type="pct"/>
            <w:shd w:val="clear" w:color="auto" w:fill="auto"/>
            <w:vAlign w:val="center"/>
            <w:hideMark/>
          </w:tcPr>
          <w:p w14:paraId="23B04DFC" w14:textId="289FD4C3" w:rsidR="007961F6" w:rsidRPr="007961F6" w:rsidRDefault="007961F6" w:rsidP="00D12314">
            <w:pPr>
              <w:spacing w:after="0" w:line="240" w:lineRule="auto"/>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Ремонтно-восстановительные работы</w:t>
            </w:r>
          </w:p>
        </w:tc>
        <w:tc>
          <w:tcPr>
            <w:tcW w:w="182" w:type="pct"/>
            <w:shd w:val="clear" w:color="auto" w:fill="auto"/>
            <w:textDirection w:val="btLr"/>
            <w:vAlign w:val="center"/>
            <w:hideMark/>
          </w:tcPr>
          <w:p w14:paraId="3DAC85E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E99C21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BB7B7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292 518,00</w:t>
            </w:r>
          </w:p>
        </w:tc>
        <w:tc>
          <w:tcPr>
            <w:tcW w:w="182" w:type="pct"/>
            <w:shd w:val="clear" w:color="auto" w:fill="auto"/>
            <w:textDirection w:val="btLr"/>
            <w:vAlign w:val="center"/>
            <w:hideMark/>
          </w:tcPr>
          <w:p w14:paraId="220D96E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E63D55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6FC63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noWrap/>
            <w:textDirection w:val="btLr"/>
            <w:vAlign w:val="center"/>
            <w:hideMark/>
          </w:tcPr>
          <w:p w14:paraId="2B78061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68E35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89B38F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5E472D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81623D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4695C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15187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5848E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AF0835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7EB121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0210D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F05A8B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725455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BE33AC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751F7D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E9F063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5BE74E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69689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2F60D147" w14:textId="77777777" w:rsidTr="003E56C5">
        <w:trPr>
          <w:cantSplit/>
          <w:trHeight w:val="73"/>
        </w:trPr>
        <w:tc>
          <w:tcPr>
            <w:tcW w:w="162" w:type="pct"/>
            <w:shd w:val="clear" w:color="auto" w:fill="auto"/>
            <w:textDirection w:val="btLr"/>
            <w:vAlign w:val="center"/>
            <w:hideMark/>
          </w:tcPr>
          <w:p w14:paraId="54BB680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1.2.</w:t>
            </w:r>
          </w:p>
        </w:tc>
        <w:tc>
          <w:tcPr>
            <w:tcW w:w="504" w:type="pct"/>
            <w:shd w:val="clear" w:color="auto" w:fill="auto"/>
            <w:vAlign w:val="center"/>
            <w:hideMark/>
          </w:tcPr>
          <w:p w14:paraId="349320E0"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Материально-техническое оснащение</w:t>
            </w:r>
          </w:p>
        </w:tc>
        <w:tc>
          <w:tcPr>
            <w:tcW w:w="182" w:type="pct"/>
            <w:shd w:val="clear" w:color="auto" w:fill="auto"/>
            <w:textDirection w:val="btLr"/>
            <w:vAlign w:val="center"/>
            <w:hideMark/>
          </w:tcPr>
          <w:p w14:paraId="0B60F1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123DAC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78BE95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D83968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C32B6D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09D7BB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noWrap/>
            <w:textDirection w:val="btLr"/>
            <w:vAlign w:val="center"/>
            <w:hideMark/>
          </w:tcPr>
          <w:p w14:paraId="449F45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D470B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98AF85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3655B5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26D4A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5CE330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288B3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5BA13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noWrap/>
            <w:textDirection w:val="btLr"/>
            <w:vAlign w:val="center"/>
            <w:hideMark/>
          </w:tcPr>
          <w:p w14:paraId="6344F27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14:paraId="67172C6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F0E5AF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4C43B0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71A37A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3D65BB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891E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689AD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0A201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B7D422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5BDF04B" w14:textId="77777777" w:rsidTr="003E56C5">
        <w:trPr>
          <w:cantSplit/>
          <w:trHeight w:val="1410"/>
        </w:trPr>
        <w:tc>
          <w:tcPr>
            <w:tcW w:w="162" w:type="pct"/>
            <w:shd w:val="clear" w:color="auto" w:fill="auto"/>
            <w:textDirection w:val="btLr"/>
            <w:vAlign w:val="center"/>
            <w:hideMark/>
          </w:tcPr>
          <w:p w14:paraId="3049603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1.3.</w:t>
            </w:r>
          </w:p>
        </w:tc>
        <w:tc>
          <w:tcPr>
            <w:tcW w:w="504" w:type="pct"/>
            <w:shd w:val="clear" w:color="auto" w:fill="auto"/>
            <w:vAlign w:val="center"/>
            <w:hideMark/>
          </w:tcPr>
          <w:p w14:paraId="09FD0C81" w14:textId="597C25C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2" w:type="pct"/>
            <w:shd w:val="clear" w:color="auto" w:fill="auto"/>
            <w:textDirection w:val="btLr"/>
            <w:vAlign w:val="center"/>
            <w:hideMark/>
          </w:tcPr>
          <w:p w14:paraId="4BD561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401549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2169AA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83850F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387BC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95B066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10BE6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1658F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46796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AAD3B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D6D1C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63A4F1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5F80ED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85F18A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41352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7A0946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66A58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8D89C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8F692D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66CECC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BC41C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D78F5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61FC7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E1E26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08F5050" w14:textId="77777777" w:rsidTr="003E56C5">
        <w:trPr>
          <w:cantSplit/>
          <w:trHeight w:val="1763"/>
        </w:trPr>
        <w:tc>
          <w:tcPr>
            <w:tcW w:w="162" w:type="pct"/>
            <w:shd w:val="clear" w:color="auto" w:fill="auto"/>
            <w:textDirection w:val="btLr"/>
            <w:vAlign w:val="center"/>
            <w:hideMark/>
          </w:tcPr>
          <w:p w14:paraId="72B8515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1.4.</w:t>
            </w:r>
          </w:p>
        </w:tc>
        <w:tc>
          <w:tcPr>
            <w:tcW w:w="504" w:type="pct"/>
            <w:shd w:val="clear" w:color="auto" w:fill="auto"/>
            <w:vAlign w:val="center"/>
            <w:hideMark/>
          </w:tcPr>
          <w:p w14:paraId="2415B6F3" w14:textId="74AB5D7C"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proofErr w:type="gramStart"/>
            <w:r w:rsidRPr="007961F6">
              <w:rPr>
                <w:rFonts w:ascii="Times New Roman" w:eastAsia="Times New Roman" w:hAnsi="Times New Roman" w:cs="Times New Roman"/>
                <w:color w:val="000000"/>
                <w:sz w:val="12"/>
                <w:szCs w:val="12"/>
                <w:lang w:eastAsia="ru-RU"/>
              </w:rPr>
              <w:t xml:space="preserve">Реконструкция СДК в с. Елшанка муниципального района Сергиевский Самарской области (в </w:t>
            </w:r>
            <w:proofErr w:type="spellStart"/>
            <w:r w:rsidRPr="007961F6">
              <w:rPr>
                <w:rFonts w:ascii="Times New Roman" w:eastAsia="Times New Roman" w:hAnsi="Times New Roman" w:cs="Times New Roman"/>
                <w:color w:val="000000"/>
                <w:sz w:val="12"/>
                <w:szCs w:val="12"/>
                <w:lang w:eastAsia="ru-RU"/>
              </w:rPr>
              <w:t>т.ч</w:t>
            </w:r>
            <w:proofErr w:type="spellEnd"/>
            <w:r w:rsidRPr="007961F6">
              <w:rPr>
                <w:rFonts w:ascii="Times New Roman" w:eastAsia="Times New Roman" w:hAnsi="Times New Roman" w:cs="Times New Roman"/>
                <w:color w:val="000000"/>
                <w:sz w:val="12"/>
                <w:szCs w:val="12"/>
                <w:lang w:eastAsia="ru-RU"/>
              </w:rPr>
              <w:t>. в рамках Национального проект</w:t>
            </w:r>
            <w:r w:rsidR="000260DD">
              <w:rPr>
                <w:rFonts w:ascii="Times New Roman" w:eastAsia="Times New Roman" w:hAnsi="Times New Roman" w:cs="Times New Roman"/>
                <w:color w:val="000000"/>
                <w:sz w:val="12"/>
                <w:szCs w:val="12"/>
                <w:lang w:eastAsia="ru-RU"/>
              </w:rPr>
              <w:t>а "Культура</w:t>
            </w:r>
            <w:proofErr w:type="gramEnd"/>
          </w:p>
        </w:tc>
        <w:tc>
          <w:tcPr>
            <w:tcW w:w="182" w:type="pct"/>
            <w:shd w:val="clear" w:color="auto" w:fill="auto"/>
            <w:textDirection w:val="btLr"/>
            <w:vAlign w:val="center"/>
            <w:hideMark/>
          </w:tcPr>
          <w:p w14:paraId="7018463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8 407 200,00</w:t>
            </w:r>
          </w:p>
        </w:tc>
        <w:tc>
          <w:tcPr>
            <w:tcW w:w="181" w:type="pct"/>
            <w:shd w:val="clear" w:color="auto" w:fill="auto"/>
            <w:textDirection w:val="btLr"/>
            <w:vAlign w:val="center"/>
            <w:hideMark/>
          </w:tcPr>
          <w:p w14:paraId="6E4B9A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4 526 953,85</w:t>
            </w:r>
          </w:p>
        </w:tc>
        <w:tc>
          <w:tcPr>
            <w:tcW w:w="181" w:type="pct"/>
            <w:shd w:val="clear" w:color="auto" w:fill="auto"/>
            <w:textDirection w:val="btLr"/>
            <w:vAlign w:val="center"/>
            <w:hideMark/>
          </w:tcPr>
          <w:p w14:paraId="6579DD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680 744,94</w:t>
            </w:r>
          </w:p>
        </w:tc>
        <w:tc>
          <w:tcPr>
            <w:tcW w:w="182" w:type="pct"/>
            <w:shd w:val="clear" w:color="auto" w:fill="auto"/>
            <w:textDirection w:val="btLr"/>
            <w:vAlign w:val="center"/>
            <w:hideMark/>
          </w:tcPr>
          <w:p w14:paraId="0F29CA9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14D39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AA6A3E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5E9C2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3DD91A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299FB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E106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C7E51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3AD84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2B532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6E9F5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AE465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70E8B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11EDE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EE0804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A5D0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5406F3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3F8B2C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EF75E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B8AF1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C53A93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F9201E2" w14:textId="77777777" w:rsidTr="003E56C5">
        <w:trPr>
          <w:cantSplit/>
          <w:trHeight w:val="1692"/>
        </w:trPr>
        <w:tc>
          <w:tcPr>
            <w:tcW w:w="162" w:type="pct"/>
            <w:shd w:val="clear" w:color="auto" w:fill="auto"/>
            <w:textDirection w:val="btLr"/>
            <w:vAlign w:val="center"/>
            <w:hideMark/>
          </w:tcPr>
          <w:p w14:paraId="2508E2C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1.5</w:t>
            </w:r>
          </w:p>
        </w:tc>
        <w:tc>
          <w:tcPr>
            <w:tcW w:w="504" w:type="pct"/>
            <w:shd w:val="clear" w:color="auto" w:fill="auto"/>
            <w:vAlign w:val="center"/>
            <w:hideMark/>
          </w:tcPr>
          <w:p w14:paraId="60F0E4B3" w14:textId="31FF9D18"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Реконструкция СДК в с.</w:t>
            </w:r>
            <w:r w:rsidR="00D12314">
              <w:rPr>
                <w:rFonts w:ascii="Times New Roman" w:eastAsia="Times New Roman" w:hAnsi="Times New Roman" w:cs="Times New Roman"/>
                <w:color w:val="000000"/>
                <w:sz w:val="12"/>
                <w:szCs w:val="12"/>
                <w:lang w:eastAsia="ru-RU"/>
              </w:rPr>
              <w:t xml:space="preserve"> </w:t>
            </w:r>
            <w:r w:rsidRPr="007961F6">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w:t>
            </w:r>
            <w:proofErr w:type="gramStart"/>
            <w:r w:rsidRPr="007961F6">
              <w:rPr>
                <w:rFonts w:ascii="Times New Roman" w:eastAsia="Times New Roman" w:hAnsi="Times New Roman" w:cs="Times New Roman"/>
                <w:color w:val="000000"/>
                <w:sz w:val="12"/>
                <w:szCs w:val="12"/>
                <w:lang w:eastAsia="ru-RU"/>
              </w:rPr>
              <w:t>-</w:t>
            </w:r>
            <w:r w:rsidR="00D12314" w:rsidRPr="007961F6">
              <w:rPr>
                <w:rFonts w:ascii="Times New Roman" w:eastAsia="Times New Roman" w:hAnsi="Times New Roman" w:cs="Times New Roman"/>
                <w:color w:val="000000"/>
                <w:sz w:val="12"/>
                <w:szCs w:val="12"/>
                <w:lang w:eastAsia="ru-RU"/>
              </w:rPr>
              <w:t>с</w:t>
            </w:r>
            <w:proofErr w:type="gramEnd"/>
            <w:r w:rsidR="00D12314" w:rsidRPr="007961F6">
              <w:rPr>
                <w:rFonts w:ascii="Times New Roman" w:eastAsia="Times New Roman" w:hAnsi="Times New Roman" w:cs="Times New Roman"/>
                <w:color w:val="000000"/>
                <w:sz w:val="12"/>
                <w:szCs w:val="12"/>
                <w:lang w:eastAsia="ru-RU"/>
              </w:rPr>
              <w:t>верх финансирование</w:t>
            </w:r>
            <w:r w:rsidRPr="007961F6">
              <w:rPr>
                <w:rFonts w:ascii="Times New Roman" w:eastAsia="Times New Roman" w:hAnsi="Times New Roman" w:cs="Times New Roman"/>
                <w:color w:val="000000"/>
                <w:sz w:val="12"/>
                <w:szCs w:val="12"/>
                <w:lang w:eastAsia="ru-RU"/>
              </w:rPr>
              <w:t xml:space="preserve"> (в </w:t>
            </w:r>
            <w:proofErr w:type="spellStart"/>
            <w:r w:rsidRPr="007961F6">
              <w:rPr>
                <w:rFonts w:ascii="Times New Roman" w:eastAsia="Times New Roman" w:hAnsi="Times New Roman" w:cs="Times New Roman"/>
                <w:color w:val="000000"/>
                <w:sz w:val="12"/>
                <w:szCs w:val="12"/>
                <w:lang w:eastAsia="ru-RU"/>
              </w:rPr>
              <w:t>т.ч</w:t>
            </w:r>
            <w:proofErr w:type="spellEnd"/>
            <w:r w:rsidRPr="007961F6">
              <w:rPr>
                <w:rFonts w:ascii="Times New Roman" w:eastAsia="Times New Roman" w:hAnsi="Times New Roman" w:cs="Times New Roman"/>
                <w:color w:val="000000"/>
                <w:sz w:val="12"/>
                <w:szCs w:val="12"/>
                <w:lang w:eastAsia="ru-RU"/>
              </w:rPr>
              <w:t>. в рамках Н</w:t>
            </w:r>
            <w:r w:rsidR="00853642">
              <w:rPr>
                <w:rFonts w:ascii="Times New Roman" w:eastAsia="Times New Roman" w:hAnsi="Times New Roman" w:cs="Times New Roman"/>
                <w:color w:val="000000"/>
                <w:sz w:val="12"/>
                <w:szCs w:val="12"/>
                <w:lang w:eastAsia="ru-RU"/>
              </w:rPr>
              <w:t>ационального проекта "Культура</w:t>
            </w:r>
          </w:p>
        </w:tc>
        <w:tc>
          <w:tcPr>
            <w:tcW w:w="182" w:type="pct"/>
            <w:shd w:val="clear" w:color="auto" w:fill="auto"/>
            <w:textDirection w:val="btLr"/>
            <w:vAlign w:val="center"/>
            <w:hideMark/>
          </w:tcPr>
          <w:p w14:paraId="1482A34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2BDFA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19 365 162,15</w:t>
            </w:r>
          </w:p>
        </w:tc>
        <w:tc>
          <w:tcPr>
            <w:tcW w:w="181" w:type="pct"/>
            <w:shd w:val="clear" w:color="auto" w:fill="auto"/>
            <w:textDirection w:val="btLr"/>
            <w:vAlign w:val="center"/>
            <w:hideMark/>
          </w:tcPr>
          <w:p w14:paraId="7D517CF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1 019 219,10</w:t>
            </w:r>
          </w:p>
        </w:tc>
        <w:tc>
          <w:tcPr>
            <w:tcW w:w="182" w:type="pct"/>
            <w:shd w:val="clear" w:color="auto" w:fill="auto"/>
            <w:textDirection w:val="btLr"/>
            <w:vAlign w:val="center"/>
            <w:hideMark/>
          </w:tcPr>
          <w:p w14:paraId="3A34FD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DDAFC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51120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D16EEB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3D09D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3ADC7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E295C1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3BE861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F2A1E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DDB5D4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964C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811FB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4F33AC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221E7A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9C222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7A51C7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442DDF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4974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102F44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960FF8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9370A4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3522B0A2" w14:textId="77777777" w:rsidTr="003E56C5">
        <w:trPr>
          <w:cantSplit/>
          <w:trHeight w:val="859"/>
        </w:trPr>
        <w:tc>
          <w:tcPr>
            <w:tcW w:w="162" w:type="pct"/>
            <w:shd w:val="clear" w:color="auto" w:fill="auto"/>
            <w:textDirection w:val="btLr"/>
            <w:vAlign w:val="center"/>
            <w:hideMark/>
          </w:tcPr>
          <w:p w14:paraId="7F5F2ED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1.6</w:t>
            </w:r>
          </w:p>
        </w:tc>
        <w:tc>
          <w:tcPr>
            <w:tcW w:w="504" w:type="pct"/>
            <w:shd w:val="clear" w:color="auto" w:fill="auto"/>
            <w:vAlign w:val="center"/>
            <w:hideMark/>
          </w:tcPr>
          <w:p w14:paraId="0195C67B"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Ремонтные работы </w:t>
            </w:r>
            <w:proofErr w:type="spellStart"/>
            <w:r w:rsidRPr="007961F6">
              <w:rPr>
                <w:rFonts w:ascii="Times New Roman" w:eastAsia="Times New Roman" w:hAnsi="Times New Roman" w:cs="Times New Roman"/>
                <w:color w:val="000000"/>
                <w:sz w:val="12"/>
                <w:szCs w:val="12"/>
                <w:lang w:eastAsia="ru-RU"/>
              </w:rPr>
              <w:t>Кандабулакского</w:t>
            </w:r>
            <w:proofErr w:type="spellEnd"/>
            <w:r w:rsidRPr="007961F6">
              <w:rPr>
                <w:rFonts w:ascii="Times New Roman" w:eastAsia="Times New Roman" w:hAnsi="Times New Roman" w:cs="Times New Roman"/>
                <w:color w:val="000000"/>
                <w:sz w:val="12"/>
                <w:szCs w:val="12"/>
                <w:lang w:eastAsia="ru-RU"/>
              </w:rPr>
              <w:t xml:space="preserve"> СДК**</w:t>
            </w:r>
          </w:p>
        </w:tc>
        <w:tc>
          <w:tcPr>
            <w:tcW w:w="182" w:type="pct"/>
            <w:shd w:val="clear" w:color="auto" w:fill="auto"/>
            <w:textDirection w:val="btLr"/>
            <w:vAlign w:val="center"/>
            <w:hideMark/>
          </w:tcPr>
          <w:p w14:paraId="69EC09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F2C527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2647F9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47F8D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C75E28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17F01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6D0DC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1 303 879,20</w:t>
            </w:r>
          </w:p>
        </w:tc>
        <w:tc>
          <w:tcPr>
            <w:tcW w:w="181" w:type="pct"/>
            <w:shd w:val="clear" w:color="auto" w:fill="auto"/>
            <w:textDirection w:val="btLr"/>
            <w:vAlign w:val="center"/>
            <w:hideMark/>
          </w:tcPr>
          <w:p w14:paraId="12B6FBF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0ECF6B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DC0B47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D86D7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DEB0F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DB7880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E9E96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CAB05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802DD3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ED024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F7C8D3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84379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F9D39B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DBB74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B77D2D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EE11CB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D1837D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FE4229E" w14:textId="77777777" w:rsidTr="003E56C5">
        <w:trPr>
          <w:cantSplit/>
          <w:trHeight w:val="907"/>
        </w:trPr>
        <w:tc>
          <w:tcPr>
            <w:tcW w:w="162" w:type="pct"/>
            <w:shd w:val="clear" w:color="auto" w:fill="auto"/>
            <w:textDirection w:val="btLr"/>
            <w:vAlign w:val="center"/>
            <w:hideMark/>
          </w:tcPr>
          <w:p w14:paraId="0EDF10E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1.7</w:t>
            </w:r>
          </w:p>
        </w:tc>
        <w:tc>
          <w:tcPr>
            <w:tcW w:w="504" w:type="pct"/>
            <w:shd w:val="clear" w:color="auto" w:fill="auto"/>
            <w:vAlign w:val="center"/>
            <w:hideMark/>
          </w:tcPr>
          <w:p w14:paraId="1E98C796" w14:textId="2F9529B6"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Ремонт кровли </w:t>
            </w:r>
            <w:proofErr w:type="spellStart"/>
            <w:r w:rsidRPr="007961F6">
              <w:rPr>
                <w:rFonts w:ascii="Times New Roman" w:eastAsia="Times New Roman" w:hAnsi="Times New Roman" w:cs="Times New Roman"/>
                <w:color w:val="000000"/>
                <w:sz w:val="12"/>
                <w:szCs w:val="12"/>
                <w:lang w:eastAsia="ru-RU"/>
              </w:rPr>
              <w:t>Кандабулакского</w:t>
            </w:r>
            <w:proofErr w:type="spellEnd"/>
            <w:r w:rsidRPr="007961F6">
              <w:rPr>
                <w:rFonts w:ascii="Times New Roman" w:eastAsia="Times New Roman" w:hAnsi="Times New Roman" w:cs="Times New Roman"/>
                <w:color w:val="000000"/>
                <w:sz w:val="12"/>
                <w:szCs w:val="12"/>
                <w:lang w:eastAsia="ru-RU"/>
              </w:rPr>
              <w:t xml:space="preserve"> СДК**</w:t>
            </w:r>
          </w:p>
        </w:tc>
        <w:tc>
          <w:tcPr>
            <w:tcW w:w="182" w:type="pct"/>
            <w:shd w:val="clear" w:color="auto" w:fill="auto"/>
            <w:textDirection w:val="btLr"/>
            <w:vAlign w:val="center"/>
            <w:hideMark/>
          </w:tcPr>
          <w:p w14:paraId="662D92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D5AC7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EAAAC5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4A12D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66479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79F057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AA1ED8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2 255 580,00</w:t>
            </w:r>
          </w:p>
        </w:tc>
        <w:tc>
          <w:tcPr>
            <w:tcW w:w="181" w:type="pct"/>
            <w:shd w:val="clear" w:color="auto" w:fill="auto"/>
            <w:textDirection w:val="btLr"/>
            <w:vAlign w:val="center"/>
            <w:hideMark/>
          </w:tcPr>
          <w:p w14:paraId="0122A74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77B7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0BE84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7E244F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E7DD02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BA7B9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90699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B3041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55209D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751375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1C5704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E70516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5F04D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EDE4E6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172EB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CE347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1C00DF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2CDE2A8" w14:textId="77777777" w:rsidTr="003E56C5">
        <w:trPr>
          <w:cantSplit/>
          <w:trHeight w:val="990"/>
        </w:trPr>
        <w:tc>
          <w:tcPr>
            <w:tcW w:w="162" w:type="pct"/>
            <w:shd w:val="clear" w:color="auto" w:fill="auto"/>
            <w:textDirection w:val="btLr"/>
            <w:vAlign w:val="center"/>
            <w:hideMark/>
          </w:tcPr>
          <w:p w14:paraId="1E10E8E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1.8</w:t>
            </w:r>
          </w:p>
        </w:tc>
        <w:tc>
          <w:tcPr>
            <w:tcW w:w="504" w:type="pct"/>
            <w:shd w:val="clear" w:color="auto" w:fill="auto"/>
            <w:vAlign w:val="center"/>
            <w:hideMark/>
          </w:tcPr>
          <w:p w14:paraId="09C2E5B8"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Ремонтные работы </w:t>
            </w:r>
            <w:proofErr w:type="gramStart"/>
            <w:r w:rsidRPr="007961F6">
              <w:rPr>
                <w:rFonts w:ascii="Times New Roman" w:eastAsia="Times New Roman" w:hAnsi="Times New Roman" w:cs="Times New Roman"/>
                <w:color w:val="000000"/>
                <w:sz w:val="12"/>
                <w:szCs w:val="12"/>
                <w:lang w:eastAsia="ru-RU"/>
              </w:rPr>
              <w:t>Спасского</w:t>
            </w:r>
            <w:proofErr w:type="gramEnd"/>
            <w:r w:rsidRPr="007961F6">
              <w:rPr>
                <w:rFonts w:ascii="Times New Roman" w:eastAsia="Times New Roman" w:hAnsi="Times New Roman" w:cs="Times New Roman"/>
                <w:color w:val="000000"/>
                <w:sz w:val="12"/>
                <w:szCs w:val="12"/>
                <w:lang w:eastAsia="ru-RU"/>
              </w:rPr>
              <w:t xml:space="preserve"> СДК**</w:t>
            </w:r>
          </w:p>
        </w:tc>
        <w:tc>
          <w:tcPr>
            <w:tcW w:w="182" w:type="pct"/>
            <w:shd w:val="clear" w:color="auto" w:fill="auto"/>
            <w:textDirection w:val="btLr"/>
            <w:vAlign w:val="center"/>
            <w:hideMark/>
          </w:tcPr>
          <w:p w14:paraId="14F37F7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C6EA85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C3DDC5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C3AC64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5D669D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DA820B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5FC201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1 881 598,80</w:t>
            </w:r>
          </w:p>
        </w:tc>
        <w:tc>
          <w:tcPr>
            <w:tcW w:w="181" w:type="pct"/>
            <w:shd w:val="clear" w:color="auto" w:fill="auto"/>
            <w:textDirection w:val="btLr"/>
            <w:vAlign w:val="center"/>
            <w:hideMark/>
          </w:tcPr>
          <w:p w14:paraId="7467E5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0E5D6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C74578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4EF7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E6BE7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A7DD5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EE32BD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15E41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EDD4D4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AE9A83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0E6BAD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99BB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AB2FE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FCC997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727999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53CBE6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66243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11569DA9" w14:textId="77777777" w:rsidTr="003E56C5">
        <w:trPr>
          <w:cantSplit/>
          <w:trHeight w:val="976"/>
        </w:trPr>
        <w:tc>
          <w:tcPr>
            <w:tcW w:w="162" w:type="pct"/>
            <w:shd w:val="clear" w:color="auto" w:fill="auto"/>
            <w:textDirection w:val="btLr"/>
            <w:vAlign w:val="center"/>
            <w:hideMark/>
          </w:tcPr>
          <w:p w14:paraId="0F7D32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1.9</w:t>
            </w:r>
          </w:p>
        </w:tc>
        <w:tc>
          <w:tcPr>
            <w:tcW w:w="504" w:type="pct"/>
            <w:shd w:val="clear" w:color="auto" w:fill="auto"/>
            <w:vAlign w:val="center"/>
            <w:hideMark/>
          </w:tcPr>
          <w:p w14:paraId="51179D84" w14:textId="7D7C56CC"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Ремонт кровли </w:t>
            </w:r>
            <w:proofErr w:type="gramStart"/>
            <w:r w:rsidRPr="007961F6">
              <w:rPr>
                <w:rFonts w:ascii="Times New Roman" w:eastAsia="Times New Roman" w:hAnsi="Times New Roman" w:cs="Times New Roman"/>
                <w:color w:val="000000"/>
                <w:sz w:val="12"/>
                <w:szCs w:val="12"/>
                <w:lang w:eastAsia="ru-RU"/>
              </w:rPr>
              <w:t>Спасского</w:t>
            </w:r>
            <w:proofErr w:type="gramEnd"/>
            <w:r w:rsidRPr="007961F6">
              <w:rPr>
                <w:rFonts w:ascii="Times New Roman" w:eastAsia="Times New Roman" w:hAnsi="Times New Roman" w:cs="Times New Roman"/>
                <w:color w:val="000000"/>
                <w:sz w:val="12"/>
                <w:szCs w:val="12"/>
                <w:lang w:eastAsia="ru-RU"/>
              </w:rPr>
              <w:t xml:space="preserve"> СДК**</w:t>
            </w:r>
          </w:p>
        </w:tc>
        <w:tc>
          <w:tcPr>
            <w:tcW w:w="182" w:type="pct"/>
            <w:shd w:val="clear" w:color="auto" w:fill="auto"/>
            <w:textDirection w:val="btLr"/>
            <w:vAlign w:val="center"/>
            <w:hideMark/>
          </w:tcPr>
          <w:p w14:paraId="1202AE9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BF198D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E809DA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72E23E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02453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C9A7B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73EDF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3 393 220,80</w:t>
            </w:r>
          </w:p>
        </w:tc>
        <w:tc>
          <w:tcPr>
            <w:tcW w:w="181" w:type="pct"/>
            <w:shd w:val="clear" w:color="auto" w:fill="auto"/>
            <w:textDirection w:val="btLr"/>
            <w:vAlign w:val="center"/>
            <w:hideMark/>
          </w:tcPr>
          <w:p w14:paraId="037C56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40FC8F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9DF7C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3382E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D5D5CE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C14F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187AD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62CD86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177BD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A97F7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68BE5C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FFACC3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378904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42CB4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47D4F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65D64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7D494A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1D69338D" w14:textId="77777777" w:rsidTr="003E56C5">
        <w:trPr>
          <w:cantSplit/>
          <w:trHeight w:val="1410"/>
        </w:trPr>
        <w:tc>
          <w:tcPr>
            <w:tcW w:w="162" w:type="pct"/>
            <w:shd w:val="clear" w:color="auto" w:fill="auto"/>
            <w:textDirection w:val="btLr"/>
            <w:vAlign w:val="center"/>
            <w:hideMark/>
          </w:tcPr>
          <w:p w14:paraId="42EB26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1.10</w:t>
            </w:r>
          </w:p>
        </w:tc>
        <w:tc>
          <w:tcPr>
            <w:tcW w:w="504" w:type="pct"/>
            <w:shd w:val="clear" w:color="auto" w:fill="auto"/>
            <w:vAlign w:val="center"/>
            <w:hideMark/>
          </w:tcPr>
          <w:p w14:paraId="5233A87F" w14:textId="449C36BE"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2" w:type="pct"/>
            <w:shd w:val="clear" w:color="auto" w:fill="auto"/>
            <w:textDirection w:val="btLr"/>
            <w:vAlign w:val="center"/>
            <w:hideMark/>
          </w:tcPr>
          <w:p w14:paraId="22D3FA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94AB06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15DE59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A3C9B1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21733D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F2C02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7820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9876EC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BB11F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50805F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FD9549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F8EA42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3D608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AE44B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F8ED03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4D676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27F2AB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961D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0ECDC6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9D0C93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9C5173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919114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B7D28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414CF8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364A225A" w14:textId="77777777" w:rsidTr="000260DD">
        <w:trPr>
          <w:cantSplit/>
          <w:trHeight w:val="1151"/>
        </w:trPr>
        <w:tc>
          <w:tcPr>
            <w:tcW w:w="162" w:type="pct"/>
            <w:shd w:val="clear" w:color="auto" w:fill="auto"/>
            <w:textDirection w:val="btLr"/>
            <w:vAlign w:val="center"/>
            <w:hideMark/>
          </w:tcPr>
          <w:p w14:paraId="67EB57B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1.11</w:t>
            </w:r>
          </w:p>
        </w:tc>
        <w:tc>
          <w:tcPr>
            <w:tcW w:w="504" w:type="pct"/>
            <w:shd w:val="clear" w:color="auto" w:fill="auto"/>
            <w:vAlign w:val="center"/>
            <w:hideMark/>
          </w:tcPr>
          <w:p w14:paraId="4A915A8E" w14:textId="0E2CEC12"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proofErr w:type="gramStart"/>
            <w:r w:rsidRPr="007961F6">
              <w:rPr>
                <w:rFonts w:ascii="Times New Roman" w:eastAsia="Times New Roman" w:hAnsi="Times New Roman" w:cs="Times New Roman"/>
                <w:color w:val="000000"/>
                <w:sz w:val="12"/>
                <w:szCs w:val="12"/>
                <w:lang w:eastAsia="ru-RU"/>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 Сергиевск, ул. Советская, д.66 (в </w:t>
            </w:r>
            <w:proofErr w:type="spellStart"/>
            <w:r w:rsidRPr="007961F6">
              <w:rPr>
                <w:rFonts w:ascii="Times New Roman" w:eastAsia="Times New Roman" w:hAnsi="Times New Roman" w:cs="Times New Roman"/>
                <w:color w:val="000000"/>
                <w:sz w:val="12"/>
                <w:szCs w:val="12"/>
                <w:lang w:eastAsia="ru-RU"/>
              </w:rPr>
              <w:t>т.ч</w:t>
            </w:r>
            <w:proofErr w:type="spellEnd"/>
            <w:r w:rsidRPr="007961F6">
              <w:rPr>
                <w:rFonts w:ascii="Times New Roman" w:eastAsia="Times New Roman" w:hAnsi="Times New Roman" w:cs="Times New Roman"/>
                <w:color w:val="000000"/>
                <w:sz w:val="12"/>
                <w:szCs w:val="12"/>
                <w:lang w:eastAsia="ru-RU"/>
              </w:rPr>
              <w:t>. в рамках Н</w:t>
            </w:r>
            <w:r w:rsidR="00853642">
              <w:rPr>
                <w:rFonts w:ascii="Times New Roman" w:eastAsia="Times New Roman" w:hAnsi="Times New Roman" w:cs="Times New Roman"/>
                <w:color w:val="000000"/>
                <w:sz w:val="12"/>
                <w:szCs w:val="12"/>
                <w:lang w:eastAsia="ru-RU"/>
              </w:rPr>
              <w:t>ационального проекта "Культура</w:t>
            </w:r>
            <w:proofErr w:type="gramEnd"/>
          </w:p>
        </w:tc>
        <w:tc>
          <w:tcPr>
            <w:tcW w:w="182" w:type="pct"/>
            <w:shd w:val="clear" w:color="auto" w:fill="auto"/>
            <w:textDirection w:val="btLr"/>
            <w:vAlign w:val="center"/>
            <w:hideMark/>
          </w:tcPr>
          <w:p w14:paraId="454BC73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72643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1F29A4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31573A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903A48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13 348 988,43</w:t>
            </w:r>
          </w:p>
        </w:tc>
        <w:tc>
          <w:tcPr>
            <w:tcW w:w="181" w:type="pct"/>
            <w:shd w:val="clear" w:color="auto" w:fill="auto"/>
            <w:textDirection w:val="btLr"/>
            <w:vAlign w:val="center"/>
            <w:hideMark/>
          </w:tcPr>
          <w:p w14:paraId="7BCC23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7 187 916,84</w:t>
            </w:r>
          </w:p>
        </w:tc>
        <w:tc>
          <w:tcPr>
            <w:tcW w:w="180" w:type="pct"/>
            <w:shd w:val="clear" w:color="auto" w:fill="auto"/>
            <w:textDirection w:val="btLr"/>
            <w:vAlign w:val="center"/>
            <w:hideMark/>
          </w:tcPr>
          <w:p w14:paraId="616DE4B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1 080 889,75</w:t>
            </w:r>
          </w:p>
        </w:tc>
        <w:tc>
          <w:tcPr>
            <w:tcW w:w="181" w:type="pct"/>
            <w:shd w:val="clear" w:color="auto" w:fill="auto"/>
            <w:textDirection w:val="btLr"/>
            <w:vAlign w:val="center"/>
            <w:hideMark/>
          </w:tcPr>
          <w:p w14:paraId="4FEC0E0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DE322A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DB5EB2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70C6DF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2E2D12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27DAE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A9320E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962DCB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0BB4B2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C3EE0D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343C75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A42E9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3F3D4D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3927A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7B2181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652101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53FA92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7AC4934" w14:textId="77777777" w:rsidTr="003E56C5">
        <w:trPr>
          <w:cantSplit/>
          <w:trHeight w:val="2292"/>
        </w:trPr>
        <w:tc>
          <w:tcPr>
            <w:tcW w:w="162" w:type="pct"/>
            <w:shd w:val="clear" w:color="auto" w:fill="auto"/>
            <w:textDirection w:val="btLr"/>
            <w:vAlign w:val="center"/>
            <w:hideMark/>
          </w:tcPr>
          <w:p w14:paraId="5514ABF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1.12</w:t>
            </w:r>
          </w:p>
        </w:tc>
        <w:tc>
          <w:tcPr>
            <w:tcW w:w="504" w:type="pct"/>
            <w:shd w:val="clear" w:color="auto" w:fill="auto"/>
            <w:vAlign w:val="center"/>
            <w:hideMark/>
          </w:tcPr>
          <w:p w14:paraId="1515F155"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2" w:type="pct"/>
            <w:shd w:val="clear" w:color="auto" w:fill="auto"/>
            <w:textDirection w:val="btLr"/>
            <w:vAlign w:val="center"/>
            <w:hideMark/>
          </w:tcPr>
          <w:p w14:paraId="05D8121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D3B99E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28C3C0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8E80E8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982CC3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9E0D25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0F2193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2BE230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351B6E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11 160 956,16</w:t>
            </w:r>
          </w:p>
        </w:tc>
        <w:tc>
          <w:tcPr>
            <w:tcW w:w="180" w:type="pct"/>
            <w:shd w:val="clear" w:color="auto" w:fill="auto"/>
            <w:textDirection w:val="btLr"/>
            <w:vAlign w:val="center"/>
            <w:hideMark/>
          </w:tcPr>
          <w:p w14:paraId="30E2981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6 278 037,84</w:t>
            </w:r>
          </w:p>
        </w:tc>
        <w:tc>
          <w:tcPr>
            <w:tcW w:w="180" w:type="pct"/>
            <w:shd w:val="clear" w:color="auto" w:fill="auto"/>
            <w:textDirection w:val="btLr"/>
            <w:vAlign w:val="center"/>
            <w:hideMark/>
          </w:tcPr>
          <w:p w14:paraId="7FF1212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917 841,79</w:t>
            </w:r>
          </w:p>
        </w:tc>
        <w:tc>
          <w:tcPr>
            <w:tcW w:w="182" w:type="pct"/>
            <w:shd w:val="clear" w:color="auto" w:fill="auto"/>
            <w:textDirection w:val="btLr"/>
            <w:vAlign w:val="center"/>
            <w:hideMark/>
          </w:tcPr>
          <w:p w14:paraId="60912EC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CBD6E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A4BB48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592BB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8EE8CF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2A344E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98772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020672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621A4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3B4573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883172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81BE6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171D9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04345F2E" w14:textId="77777777" w:rsidTr="003E56C5">
        <w:trPr>
          <w:cantSplit/>
          <w:trHeight w:val="73"/>
        </w:trPr>
        <w:tc>
          <w:tcPr>
            <w:tcW w:w="162" w:type="pct"/>
            <w:shd w:val="clear" w:color="auto" w:fill="auto"/>
            <w:textDirection w:val="btLr"/>
            <w:vAlign w:val="center"/>
            <w:hideMark/>
          </w:tcPr>
          <w:p w14:paraId="5781453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1.13</w:t>
            </w:r>
          </w:p>
        </w:tc>
        <w:tc>
          <w:tcPr>
            <w:tcW w:w="504" w:type="pct"/>
            <w:shd w:val="clear" w:color="auto" w:fill="auto"/>
            <w:vAlign w:val="center"/>
            <w:hideMark/>
          </w:tcPr>
          <w:p w14:paraId="1549AD25" w14:textId="3D82B868"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7961F6">
              <w:rPr>
                <w:rFonts w:ascii="Times New Roman" w:eastAsia="Times New Roman" w:hAnsi="Times New Roman" w:cs="Times New Roman"/>
                <w:color w:val="000000"/>
                <w:sz w:val="12"/>
                <w:szCs w:val="12"/>
                <w:lang w:eastAsia="ru-RU"/>
              </w:rPr>
              <w:t>в</w:t>
            </w:r>
            <w:proofErr w:type="gramEnd"/>
            <w:r w:rsidRPr="007961F6">
              <w:rPr>
                <w:rFonts w:ascii="Times New Roman" w:eastAsia="Times New Roman" w:hAnsi="Times New Roman" w:cs="Times New Roman"/>
                <w:color w:val="000000"/>
                <w:sz w:val="12"/>
                <w:szCs w:val="12"/>
                <w:lang w:eastAsia="ru-RU"/>
              </w:rPr>
              <w:t xml:space="preserve"> с. Сергиевск</w:t>
            </w:r>
          </w:p>
        </w:tc>
        <w:tc>
          <w:tcPr>
            <w:tcW w:w="182" w:type="pct"/>
            <w:shd w:val="clear" w:color="auto" w:fill="auto"/>
            <w:textDirection w:val="btLr"/>
            <w:vAlign w:val="center"/>
            <w:hideMark/>
          </w:tcPr>
          <w:p w14:paraId="46842D9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7D51E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6065D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858 412,00</w:t>
            </w:r>
          </w:p>
        </w:tc>
        <w:tc>
          <w:tcPr>
            <w:tcW w:w="182" w:type="pct"/>
            <w:shd w:val="clear" w:color="auto" w:fill="auto"/>
            <w:textDirection w:val="btLr"/>
            <w:vAlign w:val="center"/>
            <w:hideMark/>
          </w:tcPr>
          <w:p w14:paraId="5D48D5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E3E84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F62358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5AC3A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B59DF7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1DE82C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04C5F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04A60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6612D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9088BD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7EA1A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AF998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46762B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D41C39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EF966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0ED66B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E8B2A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BF18D7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CCCBFF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5EC817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D2F8C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45AA9BA5" w14:textId="77777777" w:rsidTr="003E56C5">
        <w:trPr>
          <w:cantSplit/>
          <w:trHeight w:val="1170"/>
        </w:trPr>
        <w:tc>
          <w:tcPr>
            <w:tcW w:w="162" w:type="pct"/>
            <w:shd w:val="clear" w:color="auto" w:fill="auto"/>
            <w:textDirection w:val="btLr"/>
            <w:vAlign w:val="center"/>
            <w:hideMark/>
          </w:tcPr>
          <w:p w14:paraId="6834202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1.14</w:t>
            </w:r>
          </w:p>
        </w:tc>
        <w:tc>
          <w:tcPr>
            <w:tcW w:w="504" w:type="pct"/>
            <w:shd w:val="clear" w:color="auto" w:fill="auto"/>
            <w:vAlign w:val="center"/>
            <w:hideMark/>
          </w:tcPr>
          <w:p w14:paraId="32C18993" w14:textId="33862D40"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Модернизация (кап</w:t>
            </w:r>
            <w:proofErr w:type="gramStart"/>
            <w:r w:rsidRPr="007961F6">
              <w:rPr>
                <w:rFonts w:ascii="Times New Roman" w:eastAsia="Times New Roman" w:hAnsi="Times New Roman" w:cs="Times New Roman"/>
                <w:color w:val="000000"/>
                <w:sz w:val="12"/>
                <w:szCs w:val="12"/>
                <w:lang w:eastAsia="ru-RU"/>
              </w:rPr>
              <w:t>.</w:t>
            </w:r>
            <w:proofErr w:type="gramEnd"/>
            <w:r w:rsidRPr="007961F6">
              <w:rPr>
                <w:rFonts w:ascii="Times New Roman" w:eastAsia="Times New Roman" w:hAnsi="Times New Roman" w:cs="Times New Roman"/>
                <w:color w:val="000000"/>
                <w:sz w:val="12"/>
                <w:szCs w:val="12"/>
                <w:lang w:eastAsia="ru-RU"/>
              </w:rPr>
              <w:t xml:space="preserve"> </w:t>
            </w:r>
            <w:proofErr w:type="gramStart"/>
            <w:r w:rsidRPr="007961F6">
              <w:rPr>
                <w:rFonts w:ascii="Times New Roman" w:eastAsia="Times New Roman" w:hAnsi="Times New Roman" w:cs="Times New Roman"/>
                <w:color w:val="000000"/>
                <w:sz w:val="12"/>
                <w:szCs w:val="12"/>
                <w:lang w:eastAsia="ru-RU"/>
              </w:rPr>
              <w:t>р</w:t>
            </w:r>
            <w:proofErr w:type="gramEnd"/>
            <w:r w:rsidRPr="007961F6">
              <w:rPr>
                <w:rFonts w:ascii="Times New Roman" w:eastAsia="Times New Roman" w:hAnsi="Times New Roman" w:cs="Times New Roman"/>
                <w:color w:val="000000"/>
                <w:sz w:val="12"/>
                <w:szCs w:val="12"/>
                <w:lang w:eastAsia="ru-RU"/>
              </w:rPr>
              <w:t>емонт, реконструкция) муниципальных детских школ искусств</w:t>
            </w:r>
          </w:p>
        </w:tc>
        <w:tc>
          <w:tcPr>
            <w:tcW w:w="182" w:type="pct"/>
            <w:shd w:val="clear" w:color="auto" w:fill="auto"/>
            <w:textDirection w:val="btLr"/>
            <w:vAlign w:val="center"/>
            <w:hideMark/>
          </w:tcPr>
          <w:p w14:paraId="45C7A2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6ABF0E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D4657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E8DA0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A4A3A2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CA4CD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9667C2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BB53C6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2DA443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A777F8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564CC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70A8A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A5F584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CAC58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C07CF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2B9526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A9A79C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33FA59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BC0257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56AF68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37FF21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76D81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4C904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4477D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37AE7B5C" w14:textId="77777777" w:rsidTr="003E56C5">
        <w:trPr>
          <w:cantSplit/>
          <w:trHeight w:val="1042"/>
        </w:trPr>
        <w:tc>
          <w:tcPr>
            <w:tcW w:w="162" w:type="pct"/>
            <w:shd w:val="clear" w:color="auto" w:fill="auto"/>
            <w:textDirection w:val="btLr"/>
            <w:vAlign w:val="center"/>
            <w:hideMark/>
          </w:tcPr>
          <w:p w14:paraId="3D21D7D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1.15</w:t>
            </w:r>
          </w:p>
        </w:tc>
        <w:tc>
          <w:tcPr>
            <w:tcW w:w="504" w:type="pct"/>
            <w:shd w:val="clear" w:color="auto" w:fill="auto"/>
            <w:vAlign w:val="center"/>
            <w:hideMark/>
          </w:tcPr>
          <w:p w14:paraId="56623735"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Капитальный ремонт учреждений культуры</w:t>
            </w:r>
          </w:p>
        </w:tc>
        <w:tc>
          <w:tcPr>
            <w:tcW w:w="182" w:type="pct"/>
            <w:shd w:val="clear" w:color="auto" w:fill="auto"/>
            <w:textDirection w:val="btLr"/>
            <w:vAlign w:val="center"/>
            <w:hideMark/>
          </w:tcPr>
          <w:p w14:paraId="10ECDFD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A552B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082181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9E39F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C77173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FC2E11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242F59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DD49CF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09673E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6E9BD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00D8FD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35444A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2D9DBA9" w14:textId="473E6239"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shd w:val="clear" w:color="auto" w:fill="auto"/>
            <w:textDirection w:val="btLr"/>
            <w:vAlign w:val="center"/>
            <w:hideMark/>
          </w:tcPr>
          <w:p w14:paraId="3ACCAFF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34 133 281,06</w:t>
            </w:r>
          </w:p>
        </w:tc>
        <w:tc>
          <w:tcPr>
            <w:tcW w:w="180" w:type="pct"/>
            <w:shd w:val="clear" w:color="auto" w:fill="auto"/>
            <w:textDirection w:val="btLr"/>
            <w:vAlign w:val="center"/>
            <w:hideMark/>
          </w:tcPr>
          <w:p w14:paraId="5986B0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1 796 488,48</w:t>
            </w:r>
          </w:p>
        </w:tc>
        <w:tc>
          <w:tcPr>
            <w:tcW w:w="182" w:type="pct"/>
            <w:shd w:val="clear" w:color="auto" w:fill="auto"/>
            <w:textDirection w:val="btLr"/>
            <w:vAlign w:val="center"/>
            <w:hideMark/>
          </w:tcPr>
          <w:p w14:paraId="1F34CDE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7CC678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7AC27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2676BE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4A310C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C75B0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0FB6F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8E549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F50BEA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04AB84E" w14:textId="77777777" w:rsidTr="003E56C5">
        <w:trPr>
          <w:cantSplit/>
          <w:trHeight w:val="1440"/>
        </w:trPr>
        <w:tc>
          <w:tcPr>
            <w:tcW w:w="162" w:type="pct"/>
            <w:shd w:val="clear" w:color="auto" w:fill="auto"/>
            <w:textDirection w:val="btLr"/>
            <w:vAlign w:val="center"/>
            <w:hideMark/>
          </w:tcPr>
          <w:p w14:paraId="3BBF53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1.16</w:t>
            </w:r>
          </w:p>
        </w:tc>
        <w:tc>
          <w:tcPr>
            <w:tcW w:w="504" w:type="pct"/>
            <w:shd w:val="clear" w:color="auto" w:fill="auto"/>
            <w:vAlign w:val="center"/>
            <w:hideMark/>
          </w:tcPr>
          <w:p w14:paraId="3600034C" w14:textId="1494BEDC"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Реконструкция муниципального учреждения осуществляющего деятельность в сфере культуры в с. Воротнее, пер. </w:t>
            </w:r>
            <w:proofErr w:type="gramStart"/>
            <w:r w:rsidRPr="007961F6">
              <w:rPr>
                <w:rFonts w:ascii="Times New Roman" w:eastAsia="Times New Roman" w:hAnsi="Times New Roman" w:cs="Times New Roman"/>
                <w:color w:val="000000"/>
                <w:sz w:val="12"/>
                <w:szCs w:val="12"/>
                <w:lang w:eastAsia="ru-RU"/>
              </w:rPr>
              <w:t>Почтовый</w:t>
            </w:r>
            <w:proofErr w:type="gramEnd"/>
            <w:r w:rsidRPr="007961F6">
              <w:rPr>
                <w:rFonts w:ascii="Times New Roman" w:eastAsia="Times New Roman" w:hAnsi="Times New Roman" w:cs="Times New Roman"/>
                <w:color w:val="000000"/>
                <w:sz w:val="12"/>
                <w:szCs w:val="12"/>
                <w:lang w:eastAsia="ru-RU"/>
              </w:rPr>
              <w:t>, 5</w:t>
            </w:r>
          </w:p>
        </w:tc>
        <w:tc>
          <w:tcPr>
            <w:tcW w:w="182" w:type="pct"/>
            <w:shd w:val="clear" w:color="auto" w:fill="auto"/>
            <w:textDirection w:val="btLr"/>
            <w:vAlign w:val="center"/>
            <w:hideMark/>
          </w:tcPr>
          <w:p w14:paraId="398B4A2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FA9C32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EB1172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474 616,00</w:t>
            </w:r>
          </w:p>
        </w:tc>
        <w:tc>
          <w:tcPr>
            <w:tcW w:w="182" w:type="pct"/>
            <w:shd w:val="clear" w:color="auto" w:fill="auto"/>
            <w:textDirection w:val="btLr"/>
            <w:vAlign w:val="center"/>
            <w:hideMark/>
          </w:tcPr>
          <w:p w14:paraId="0AD1CE1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DDB440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FCDC94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4AFE2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A8A0D6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D2FEE7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2DB6BB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BF753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A017C6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0D593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923C9B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FDBF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DA88BC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607624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45229D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F1BF4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E7038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34630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EC836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1E4503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EE773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75DD252" w14:textId="77777777" w:rsidTr="003E56C5">
        <w:trPr>
          <w:cantSplit/>
          <w:trHeight w:val="962"/>
        </w:trPr>
        <w:tc>
          <w:tcPr>
            <w:tcW w:w="162" w:type="pct"/>
            <w:shd w:val="clear" w:color="auto" w:fill="auto"/>
            <w:textDirection w:val="btLr"/>
            <w:vAlign w:val="center"/>
            <w:hideMark/>
          </w:tcPr>
          <w:p w14:paraId="5D8D6E9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w:t>
            </w:r>
          </w:p>
        </w:tc>
        <w:tc>
          <w:tcPr>
            <w:tcW w:w="504" w:type="pct"/>
            <w:shd w:val="clear" w:color="auto" w:fill="auto"/>
            <w:vAlign w:val="center"/>
            <w:hideMark/>
          </w:tcPr>
          <w:p w14:paraId="15D9548E"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Учреждения образования:</w:t>
            </w:r>
          </w:p>
        </w:tc>
        <w:tc>
          <w:tcPr>
            <w:tcW w:w="182" w:type="pct"/>
            <w:shd w:val="clear" w:color="auto" w:fill="auto"/>
            <w:textDirection w:val="btLr"/>
            <w:vAlign w:val="center"/>
            <w:hideMark/>
          </w:tcPr>
          <w:p w14:paraId="4D8D850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4936502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1 091 818,20</w:t>
            </w:r>
          </w:p>
        </w:tc>
        <w:tc>
          <w:tcPr>
            <w:tcW w:w="181" w:type="pct"/>
            <w:shd w:val="clear" w:color="auto" w:fill="auto"/>
            <w:textDirection w:val="btLr"/>
            <w:vAlign w:val="center"/>
            <w:hideMark/>
          </w:tcPr>
          <w:p w14:paraId="43AD37B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536 856,77</w:t>
            </w:r>
          </w:p>
        </w:tc>
        <w:tc>
          <w:tcPr>
            <w:tcW w:w="182" w:type="pct"/>
            <w:shd w:val="clear" w:color="auto" w:fill="auto"/>
            <w:textDirection w:val="btLr"/>
            <w:vAlign w:val="center"/>
            <w:hideMark/>
          </w:tcPr>
          <w:p w14:paraId="673E472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5B3BC84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1F7F3F5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15 078 485,80</w:t>
            </w:r>
          </w:p>
        </w:tc>
        <w:tc>
          <w:tcPr>
            <w:tcW w:w="180" w:type="pct"/>
            <w:shd w:val="clear" w:color="auto" w:fill="auto"/>
            <w:textDirection w:val="btLr"/>
            <w:vAlign w:val="center"/>
            <w:hideMark/>
          </w:tcPr>
          <w:p w14:paraId="6FAD7D2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4 563 122,50</w:t>
            </w:r>
          </w:p>
        </w:tc>
        <w:tc>
          <w:tcPr>
            <w:tcW w:w="181" w:type="pct"/>
            <w:shd w:val="clear" w:color="auto" w:fill="auto"/>
            <w:textDirection w:val="btLr"/>
            <w:vAlign w:val="center"/>
            <w:hideMark/>
          </w:tcPr>
          <w:p w14:paraId="6DA7939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0D4FD5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164 438 550,00</w:t>
            </w:r>
          </w:p>
        </w:tc>
        <w:tc>
          <w:tcPr>
            <w:tcW w:w="180" w:type="pct"/>
            <w:shd w:val="clear" w:color="auto" w:fill="auto"/>
            <w:textDirection w:val="btLr"/>
            <w:vAlign w:val="center"/>
            <w:hideMark/>
          </w:tcPr>
          <w:p w14:paraId="1606C59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105 228 824,38</w:t>
            </w:r>
          </w:p>
        </w:tc>
        <w:tc>
          <w:tcPr>
            <w:tcW w:w="180" w:type="pct"/>
            <w:shd w:val="clear" w:color="auto" w:fill="auto"/>
            <w:textDirection w:val="btLr"/>
            <w:vAlign w:val="center"/>
            <w:hideMark/>
          </w:tcPr>
          <w:p w14:paraId="1CD748C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6 349 593,06</w:t>
            </w:r>
          </w:p>
        </w:tc>
        <w:tc>
          <w:tcPr>
            <w:tcW w:w="182" w:type="pct"/>
            <w:shd w:val="clear" w:color="auto" w:fill="auto"/>
            <w:textDirection w:val="btLr"/>
            <w:vAlign w:val="center"/>
            <w:hideMark/>
          </w:tcPr>
          <w:p w14:paraId="0A0F33F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448428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25 053 000,00</w:t>
            </w:r>
          </w:p>
        </w:tc>
        <w:tc>
          <w:tcPr>
            <w:tcW w:w="180" w:type="pct"/>
            <w:shd w:val="clear" w:color="auto" w:fill="auto"/>
            <w:textDirection w:val="btLr"/>
            <w:vAlign w:val="center"/>
            <w:hideMark/>
          </w:tcPr>
          <w:p w14:paraId="632CDB5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29 092 312,50</w:t>
            </w:r>
          </w:p>
        </w:tc>
        <w:tc>
          <w:tcPr>
            <w:tcW w:w="180" w:type="pct"/>
            <w:shd w:val="clear" w:color="auto" w:fill="auto"/>
            <w:textDirection w:val="btLr"/>
            <w:vAlign w:val="center"/>
            <w:hideMark/>
          </w:tcPr>
          <w:p w14:paraId="4AE71EC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5 843 768,93</w:t>
            </w:r>
          </w:p>
        </w:tc>
        <w:tc>
          <w:tcPr>
            <w:tcW w:w="182" w:type="pct"/>
            <w:shd w:val="clear" w:color="auto" w:fill="auto"/>
            <w:textDirection w:val="btLr"/>
            <w:vAlign w:val="center"/>
            <w:hideMark/>
          </w:tcPr>
          <w:p w14:paraId="1F93818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8DD8A8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617955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1C8E4A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02F991E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B5FD2B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6248BD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316305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2548728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D12314" w:rsidRPr="007961F6" w14:paraId="404D21A3" w14:textId="77777777" w:rsidTr="003E56C5">
        <w:trPr>
          <w:cantSplit/>
          <w:trHeight w:val="868"/>
        </w:trPr>
        <w:tc>
          <w:tcPr>
            <w:tcW w:w="162" w:type="pct"/>
            <w:shd w:val="clear" w:color="auto" w:fill="auto"/>
            <w:textDirection w:val="btLr"/>
            <w:vAlign w:val="center"/>
            <w:hideMark/>
          </w:tcPr>
          <w:p w14:paraId="155A7F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w:t>
            </w:r>
          </w:p>
        </w:tc>
        <w:tc>
          <w:tcPr>
            <w:tcW w:w="504" w:type="pct"/>
            <w:shd w:val="clear" w:color="auto" w:fill="auto"/>
            <w:vAlign w:val="center"/>
            <w:hideMark/>
          </w:tcPr>
          <w:p w14:paraId="4BDE6C1F" w14:textId="37ECF356" w:rsidR="007961F6" w:rsidRPr="007961F6" w:rsidRDefault="007961F6" w:rsidP="00D12314">
            <w:pPr>
              <w:spacing w:after="0" w:line="240" w:lineRule="auto"/>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Ремонтно-восстановительные работы</w:t>
            </w:r>
          </w:p>
        </w:tc>
        <w:tc>
          <w:tcPr>
            <w:tcW w:w="182" w:type="pct"/>
            <w:shd w:val="clear" w:color="auto" w:fill="auto"/>
            <w:textDirection w:val="btLr"/>
            <w:vAlign w:val="center"/>
            <w:hideMark/>
          </w:tcPr>
          <w:p w14:paraId="2EE6C30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5D5586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4AD7E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EE268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ED3B20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A61F8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noWrap/>
            <w:textDirection w:val="btLr"/>
            <w:vAlign w:val="center"/>
            <w:hideMark/>
          </w:tcPr>
          <w:p w14:paraId="1B79FE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218267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388663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C634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8DEE15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1 716 323,00</w:t>
            </w:r>
          </w:p>
        </w:tc>
        <w:tc>
          <w:tcPr>
            <w:tcW w:w="182" w:type="pct"/>
            <w:shd w:val="clear" w:color="auto" w:fill="auto"/>
            <w:textDirection w:val="btLr"/>
            <w:vAlign w:val="center"/>
            <w:hideMark/>
          </w:tcPr>
          <w:p w14:paraId="69782F1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2B427D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695C7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0E0B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3 000 000,00</w:t>
            </w:r>
          </w:p>
        </w:tc>
        <w:tc>
          <w:tcPr>
            <w:tcW w:w="182" w:type="pct"/>
            <w:shd w:val="clear" w:color="auto" w:fill="auto"/>
            <w:textDirection w:val="btLr"/>
            <w:vAlign w:val="center"/>
            <w:hideMark/>
          </w:tcPr>
          <w:p w14:paraId="1ACE34D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3CE61B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F869C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A3320A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6789CE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283C0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E93F1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9ADEC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C61001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7FBDD81" w14:textId="77777777" w:rsidTr="003E56C5">
        <w:trPr>
          <w:cantSplit/>
          <w:trHeight w:val="1134"/>
        </w:trPr>
        <w:tc>
          <w:tcPr>
            <w:tcW w:w="162" w:type="pct"/>
            <w:shd w:val="clear" w:color="auto" w:fill="auto"/>
            <w:textDirection w:val="btLr"/>
            <w:vAlign w:val="center"/>
            <w:hideMark/>
          </w:tcPr>
          <w:p w14:paraId="6A1035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2.2.</w:t>
            </w:r>
          </w:p>
        </w:tc>
        <w:tc>
          <w:tcPr>
            <w:tcW w:w="504" w:type="pct"/>
            <w:shd w:val="clear" w:color="auto" w:fill="auto"/>
            <w:vAlign w:val="center"/>
            <w:hideMark/>
          </w:tcPr>
          <w:p w14:paraId="0AD9583D" w14:textId="183FFBB1"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2" w:type="pct"/>
            <w:shd w:val="clear" w:color="auto" w:fill="auto"/>
            <w:textDirection w:val="btLr"/>
            <w:vAlign w:val="center"/>
            <w:hideMark/>
          </w:tcPr>
          <w:p w14:paraId="4F1AD56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379C7E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1F7C4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132 111,00</w:t>
            </w:r>
          </w:p>
        </w:tc>
        <w:tc>
          <w:tcPr>
            <w:tcW w:w="182" w:type="pct"/>
            <w:shd w:val="clear" w:color="auto" w:fill="auto"/>
            <w:textDirection w:val="btLr"/>
            <w:vAlign w:val="center"/>
            <w:hideMark/>
          </w:tcPr>
          <w:p w14:paraId="1937C16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B032F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43619B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A8503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BDE82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392E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6BE462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962F7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8A6FAC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8EED63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D9CF1D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8F6BA9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C612BD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DCA48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A1012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B5DF6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C4943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1B026E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DD0260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54FE5C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52E303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E1EEA72" w14:textId="77777777" w:rsidTr="003E56C5">
        <w:trPr>
          <w:cantSplit/>
          <w:trHeight w:val="1725"/>
        </w:trPr>
        <w:tc>
          <w:tcPr>
            <w:tcW w:w="162" w:type="pct"/>
            <w:shd w:val="clear" w:color="auto" w:fill="auto"/>
            <w:textDirection w:val="btLr"/>
            <w:vAlign w:val="center"/>
            <w:hideMark/>
          </w:tcPr>
          <w:p w14:paraId="446D9AE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2.3</w:t>
            </w:r>
          </w:p>
        </w:tc>
        <w:tc>
          <w:tcPr>
            <w:tcW w:w="504" w:type="pct"/>
            <w:shd w:val="clear" w:color="auto" w:fill="auto"/>
            <w:vAlign w:val="center"/>
            <w:hideMark/>
          </w:tcPr>
          <w:p w14:paraId="3BDD0948"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182" w:type="pct"/>
            <w:shd w:val="clear" w:color="auto" w:fill="auto"/>
            <w:textDirection w:val="btLr"/>
            <w:vAlign w:val="center"/>
            <w:hideMark/>
          </w:tcPr>
          <w:p w14:paraId="29B9D5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94C716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4A7DC1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6B2CC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462C16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BA3050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804D19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1 902 213,00</w:t>
            </w:r>
          </w:p>
        </w:tc>
        <w:tc>
          <w:tcPr>
            <w:tcW w:w="181" w:type="pct"/>
            <w:shd w:val="clear" w:color="auto" w:fill="auto"/>
            <w:textDirection w:val="btLr"/>
            <w:vAlign w:val="center"/>
            <w:hideMark/>
          </w:tcPr>
          <w:p w14:paraId="6BEA0F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D4EA88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A5078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F1FC6B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11795E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0DD971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FF9B8E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A37393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39A5E1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417E51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3BD0D5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6B6400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8C298C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6B83B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3A8447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576C5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9E4EB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349A519F" w14:textId="77777777" w:rsidTr="003E56C5">
        <w:trPr>
          <w:cantSplit/>
          <w:trHeight w:val="1560"/>
        </w:trPr>
        <w:tc>
          <w:tcPr>
            <w:tcW w:w="162" w:type="pct"/>
            <w:shd w:val="clear" w:color="auto" w:fill="auto"/>
            <w:textDirection w:val="btLr"/>
            <w:vAlign w:val="center"/>
            <w:hideMark/>
          </w:tcPr>
          <w:p w14:paraId="031514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2.4</w:t>
            </w:r>
          </w:p>
        </w:tc>
        <w:tc>
          <w:tcPr>
            <w:tcW w:w="504" w:type="pct"/>
            <w:shd w:val="clear" w:color="auto" w:fill="auto"/>
            <w:vAlign w:val="center"/>
            <w:hideMark/>
          </w:tcPr>
          <w:p w14:paraId="5AB0C026" w14:textId="4D59B53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2" w:type="pct"/>
            <w:shd w:val="clear" w:color="auto" w:fill="auto"/>
            <w:textDirection w:val="btLr"/>
            <w:vAlign w:val="center"/>
            <w:hideMark/>
          </w:tcPr>
          <w:p w14:paraId="49C84D1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4417F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FB816A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4498E1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4DD9D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4FC260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noWrap/>
            <w:textDirection w:val="btLr"/>
            <w:vAlign w:val="center"/>
            <w:hideMark/>
          </w:tcPr>
          <w:p w14:paraId="384ACE5A" w14:textId="3F4B01EB" w:rsidR="007961F6" w:rsidRPr="007961F6" w:rsidRDefault="007961F6" w:rsidP="00D12314">
            <w:pPr>
              <w:spacing w:after="0" w:line="240" w:lineRule="auto"/>
              <w:ind w:left="113" w:right="113"/>
              <w:jc w:val="center"/>
              <w:rPr>
                <w:rFonts w:ascii="Times New Roman" w:eastAsia="Times New Roman" w:hAnsi="Times New Roman" w:cs="Times New Roman"/>
                <w:sz w:val="12"/>
                <w:szCs w:val="12"/>
                <w:lang w:eastAsia="ru-RU"/>
              </w:rPr>
            </w:pPr>
          </w:p>
        </w:tc>
        <w:tc>
          <w:tcPr>
            <w:tcW w:w="181" w:type="pct"/>
            <w:shd w:val="clear" w:color="auto" w:fill="auto"/>
            <w:textDirection w:val="btLr"/>
            <w:vAlign w:val="center"/>
            <w:hideMark/>
          </w:tcPr>
          <w:p w14:paraId="28DB324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25AB7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30830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1F420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63550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665BF9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872DD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9AEA13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B6CA3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1BF1B3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B843F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B77DF7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0C57EE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A30CA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28881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AF950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98B006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C92EC88" w14:textId="77777777" w:rsidTr="003E56C5">
        <w:trPr>
          <w:cantSplit/>
          <w:trHeight w:val="1260"/>
        </w:trPr>
        <w:tc>
          <w:tcPr>
            <w:tcW w:w="162" w:type="pct"/>
            <w:shd w:val="clear" w:color="auto" w:fill="auto"/>
            <w:textDirection w:val="btLr"/>
            <w:vAlign w:val="center"/>
            <w:hideMark/>
          </w:tcPr>
          <w:p w14:paraId="1F3A061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2.5.</w:t>
            </w:r>
          </w:p>
        </w:tc>
        <w:tc>
          <w:tcPr>
            <w:tcW w:w="504" w:type="pct"/>
            <w:shd w:val="clear" w:color="auto" w:fill="auto"/>
            <w:vAlign w:val="center"/>
            <w:hideMark/>
          </w:tcPr>
          <w:p w14:paraId="1007BB0E" w14:textId="078AB073"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п. Сургут детский сад «Петушок» по адресу п. Сургут, ул. </w:t>
            </w:r>
            <w:proofErr w:type="gramStart"/>
            <w:r w:rsidRPr="007961F6">
              <w:rPr>
                <w:rFonts w:ascii="Times New Roman" w:eastAsia="Times New Roman" w:hAnsi="Times New Roman" w:cs="Times New Roman"/>
                <w:color w:val="000000"/>
                <w:sz w:val="12"/>
                <w:szCs w:val="12"/>
                <w:lang w:eastAsia="ru-RU"/>
              </w:rPr>
              <w:t>Первомайская</w:t>
            </w:r>
            <w:proofErr w:type="gramEnd"/>
            <w:r w:rsidRPr="007961F6">
              <w:rPr>
                <w:rFonts w:ascii="Times New Roman" w:eastAsia="Times New Roman" w:hAnsi="Times New Roman" w:cs="Times New Roman"/>
                <w:color w:val="000000"/>
                <w:sz w:val="12"/>
                <w:szCs w:val="12"/>
                <w:lang w:eastAsia="ru-RU"/>
              </w:rPr>
              <w:t>, 8а</w:t>
            </w:r>
          </w:p>
        </w:tc>
        <w:tc>
          <w:tcPr>
            <w:tcW w:w="182" w:type="pct"/>
            <w:shd w:val="clear" w:color="auto" w:fill="auto"/>
            <w:textDirection w:val="btLr"/>
            <w:vAlign w:val="center"/>
            <w:hideMark/>
          </w:tcPr>
          <w:p w14:paraId="139FCBC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458390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79179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2E811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BEBF6E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66C16D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BB634C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8130F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E3A38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A99F3C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F2B4F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B89384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A41E2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A2C91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C0A407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056FF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4A3F4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D818E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3F59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25DA8C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201A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AC56E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E8DF5A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71570B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0A01447" w14:textId="77777777" w:rsidTr="003E56C5">
        <w:trPr>
          <w:cantSplit/>
          <w:trHeight w:val="2985"/>
        </w:trPr>
        <w:tc>
          <w:tcPr>
            <w:tcW w:w="162" w:type="pct"/>
            <w:shd w:val="clear" w:color="auto" w:fill="auto"/>
            <w:textDirection w:val="btLr"/>
            <w:vAlign w:val="center"/>
            <w:hideMark/>
          </w:tcPr>
          <w:p w14:paraId="0B89108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2.6.</w:t>
            </w:r>
          </w:p>
        </w:tc>
        <w:tc>
          <w:tcPr>
            <w:tcW w:w="504" w:type="pct"/>
            <w:shd w:val="clear" w:color="auto" w:fill="auto"/>
            <w:vAlign w:val="center"/>
            <w:hideMark/>
          </w:tcPr>
          <w:p w14:paraId="244AB1FA" w14:textId="6E9FE146"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7961F6">
              <w:rPr>
                <w:rFonts w:ascii="Times New Roman" w:eastAsia="Times New Roman" w:hAnsi="Times New Roman" w:cs="Times New Roman"/>
                <w:color w:val="000000"/>
                <w:sz w:val="12"/>
                <w:szCs w:val="12"/>
                <w:lang w:eastAsia="ru-RU"/>
              </w:rPr>
              <w:t>п.г.т</w:t>
            </w:r>
            <w:proofErr w:type="spellEnd"/>
            <w:r w:rsidRPr="007961F6">
              <w:rPr>
                <w:rFonts w:ascii="Times New Roman" w:eastAsia="Times New Roman" w:hAnsi="Times New Roman" w:cs="Times New Roman"/>
                <w:color w:val="000000"/>
                <w:sz w:val="12"/>
                <w:szCs w:val="12"/>
                <w:lang w:eastAsia="ru-RU"/>
              </w:rPr>
              <w:t xml:space="preserve">. Суходол, расположенного по адресу: </w:t>
            </w:r>
            <w:proofErr w:type="gramStart"/>
            <w:r w:rsidRPr="007961F6">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7961F6">
              <w:rPr>
                <w:rFonts w:ascii="Times New Roman" w:eastAsia="Times New Roman" w:hAnsi="Times New Roman" w:cs="Times New Roman"/>
                <w:color w:val="000000"/>
                <w:sz w:val="12"/>
                <w:szCs w:val="12"/>
                <w:lang w:eastAsia="ru-RU"/>
              </w:rPr>
              <w:t>п.г.т</w:t>
            </w:r>
            <w:proofErr w:type="spellEnd"/>
            <w:r w:rsidRPr="007961F6">
              <w:rPr>
                <w:rFonts w:ascii="Times New Roman" w:eastAsia="Times New Roman" w:hAnsi="Times New Roman" w:cs="Times New Roman"/>
                <w:color w:val="000000"/>
                <w:sz w:val="12"/>
                <w:szCs w:val="12"/>
                <w:lang w:eastAsia="ru-RU"/>
              </w:rPr>
              <w:t>. Суходол, ул. Школьная, 16, а также по благоустройству прилегающей территории</w:t>
            </w:r>
            <w:proofErr w:type="gramEnd"/>
          </w:p>
        </w:tc>
        <w:tc>
          <w:tcPr>
            <w:tcW w:w="182" w:type="pct"/>
            <w:shd w:val="clear" w:color="auto" w:fill="auto"/>
            <w:textDirection w:val="btLr"/>
            <w:vAlign w:val="center"/>
            <w:hideMark/>
          </w:tcPr>
          <w:p w14:paraId="609A957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565DC2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FBC057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B2B31C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322517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noWrap/>
            <w:textDirection w:val="btLr"/>
            <w:vAlign w:val="center"/>
            <w:hideMark/>
          </w:tcPr>
          <w:p w14:paraId="169B89D0" w14:textId="77777777" w:rsidR="007961F6" w:rsidRPr="007961F6" w:rsidRDefault="007961F6" w:rsidP="00D12314">
            <w:pPr>
              <w:spacing w:after="0" w:line="240" w:lineRule="auto"/>
              <w:ind w:left="113" w:right="113"/>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8 000 000,00</w:t>
            </w:r>
          </w:p>
        </w:tc>
        <w:tc>
          <w:tcPr>
            <w:tcW w:w="180" w:type="pct"/>
            <w:shd w:val="clear" w:color="auto" w:fill="auto"/>
            <w:noWrap/>
            <w:textDirection w:val="btLr"/>
            <w:vAlign w:val="center"/>
            <w:hideMark/>
          </w:tcPr>
          <w:p w14:paraId="6802ACA7" w14:textId="77777777" w:rsidR="007961F6" w:rsidRPr="007961F6" w:rsidRDefault="007961F6" w:rsidP="00D12314">
            <w:pPr>
              <w:spacing w:after="0" w:line="240" w:lineRule="auto"/>
              <w:ind w:left="113" w:right="113"/>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1 411 764,71</w:t>
            </w:r>
          </w:p>
        </w:tc>
        <w:tc>
          <w:tcPr>
            <w:tcW w:w="181" w:type="pct"/>
            <w:shd w:val="clear" w:color="auto" w:fill="auto"/>
            <w:textDirection w:val="btLr"/>
            <w:vAlign w:val="center"/>
            <w:hideMark/>
          </w:tcPr>
          <w:p w14:paraId="49A6766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21A4C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5E8471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9 171 000,00</w:t>
            </w:r>
          </w:p>
        </w:tc>
        <w:tc>
          <w:tcPr>
            <w:tcW w:w="180" w:type="pct"/>
            <w:shd w:val="clear" w:color="auto" w:fill="auto"/>
            <w:textDirection w:val="btLr"/>
            <w:vAlign w:val="center"/>
            <w:hideMark/>
          </w:tcPr>
          <w:p w14:paraId="0AFD004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1 618 411,76</w:t>
            </w:r>
          </w:p>
        </w:tc>
        <w:tc>
          <w:tcPr>
            <w:tcW w:w="182" w:type="pct"/>
            <w:shd w:val="clear" w:color="auto" w:fill="auto"/>
            <w:textDirection w:val="btLr"/>
            <w:vAlign w:val="center"/>
            <w:hideMark/>
          </w:tcPr>
          <w:p w14:paraId="270138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4E17EF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9D166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15 000 000,00</w:t>
            </w:r>
          </w:p>
        </w:tc>
        <w:tc>
          <w:tcPr>
            <w:tcW w:w="180" w:type="pct"/>
            <w:shd w:val="clear" w:color="auto" w:fill="auto"/>
            <w:textDirection w:val="btLr"/>
            <w:vAlign w:val="center"/>
            <w:hideMark/>
          </w:tcPr>
          <w:p w14:paraId="4151998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2 647 058,82</w:t>
            </w:r>
          </w:p>
        </w:tc>
        <w:tc>
          <w:tcPr>
            <w:tcW w:w="182" w:type="pct"/>
            <w:shd w:val="clear" w:color="auto" w:fill="auto"/>
            <w:textDirection w:val="btLr"/>
            <w:vAlign w:val="center"/>
            <w:hideMark/>
          </w:tcPr>
          <w:p w14:paraId="727C18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B5768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913E8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019D72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A5FDFE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B1CF6D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3539E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1FABF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B9A7C5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59DBD78" w14:textId="77777777" w:rsidTr="003E56C5">
        <w:trPr>
          <w:cantSplit/>
          <w:trHeight w:val="3600"/>
        </w:trPr>
        <w:tc>
          <w:tcPr>
            <w:tcW w:w="162" w:type="pct"/>
            <w:shd w:val="clear" w:color="auto" w:fill="auto"/>
            <w:textDirection w:val="btLr"/>
            <w:vAlign w:val="center"/>
            <w:hideMark/>
          </w:tcPr>
          <w:p w14:paraId="7836D45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2.7.</w:t>
            </w:r>
          </w:p>
        </w:tc>
        <w:tc>
          <w:tcPr>
            <w:tcW w:w="504" w:type="pct"/>
            <w:shd w:val="clear" w:color="auto" w:fill="auto"/>
            <w:vAlign w:val="center"/>
            <w:hideMark/>
          </w:tcPr>
          <w:p w14:paraId="6A7DD531" w14:textId="23218F1C"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 Кандабулак муниципального района Сергиевский Самарской области)*</w:t>
            </w:r>
          </w:p>
        </w:tc>
        <w:tc>
          <w:tcPr>
            <w:tcW w:w="182" w:type="pct"/>
            <w:shd w:val="clear" w:color="auto" w:fill="auto"/>
            <w:textDirection w:val="btLr"/>
            <w:vAlign w:val="center"/>
            <w:hideMark/>
          </w:tcPr>
          <w:p w14:paraId="786897B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F91E6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1 091 818,20</w:t>
            </w:r>
          </w:p>
        </w:tc>
        <w:tc>
          <w:tcPr>
            <w:tcW w:w="181" w:type="pct"/>
            <w:shd w:val="clear" w:color="auto" w:fill="auto"/>
            <w:textDirection w:val="btLr"/>
            <w:vAlign w:val="center"/>
            <w:hideMark/>
          </w:tcPr>
          <w:p w14:paraId="7B42E4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192 673,80</w:t>
            </w:r>
          </w:p>
        </w:tc>
        <w:tc>
          <w:tcPr>
            <w:tcW w:w="182" w:type="pct"/>
            <w:shd w:val="clear" w:color="auto" w:fill="auto"/>
            <w:textDirection w:val="btLr"/>
            <w:vAlign w:val="center"/>
            <w:hideMark/>
          </w:tcPr>
          <w:p w14:paraId="503F465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67A0B9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31C4C9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FB4274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D53E5D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A596D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9997E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0A00C6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7097D6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21D918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3655E5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2E0BE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3024D0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A51BC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CB520A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BB31FE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1DAD9D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E33A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F43AD6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260F0B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BFE4B5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2903653" w14:textId="77777777" w:rsidTr="003E56C5">
        <w:trPr>
          <w:cantSplit/>
          <w:trHeight w:val="1134"/>
        </w:trPr>
        <w:tc>
          <w:tcPr>
            <w:tcW w:w="162" w:type="pct"/>
            <w:shd w:val="clear" w:color="auto" w:fill="auto"/>
            <w:textDirection w:val="btLr"/>
            <w:vAlign w:val="center"/>
            <w:hideMark/>
          </w:tcPr>
          <w:p w14:paraId="3F7A958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2.8</w:t>
            </w:r>
          </w:p>
        </w:tc>
        <w:tc>
          <w:tcPr>
            <w:tcW w:w="504" w:type="pct"/>
            <w:shd w:val="clear" w:color="auto" w:fill="auto"/>
            <w:vAlign w:val="center"/>
            <w:hideMark/>
          </w:tcPr>
          <w:p w14:paraId="5CC6923D"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182" w:type="pct"/>
            <w:shd w:val="clear" w:color="auto" w:fill="auto"/>
            <w:textDirection w:val="btLr"/>
            <w:vAlign w:val="center"/>
            <w:hideMark/>
          </w:tcPr>
          <w:p w14:paraId="48E50B3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5EC541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6639E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6B7DC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68C039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47199F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52D16E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DD3E11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46F65B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9E951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1 228 580,00</w:t>
            </w:r>
          </w:p>
        </w:tc>
        <w:tc>
          <w:tcPr>
            <w:tcW w:w="180" w:type="pct"/>
            <w:shd w:val="clear" w:color="auto" w:fill="auto"/>
            <w:textDirection w:val="btLr"/>
            <w:vAlign w:val="center"/>
            <w:hideMark/>
          </w:tcPr>
          <w:p w14:paraId="7ECB86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661 543,08</w:t>
            </w:r>
          </w:p>
        </w:tc>
        <w:tc>
          <w:tcPr>
            <w:tcW w:w="182" w:type="pct"/>
            <w:shd w:val="clear" w:color="auto" w:fill="auto"/>
            <w:textDirection w:val="btLr"/>
            <w:vAlign w:val="center"/>
            <w:hideMark/>
          </w:tcPr>
          <w:p w14:paraId="60E463F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DCEB4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A3BD5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47EF6C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5CDE4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CD2C8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833342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F63A91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D5A755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253E42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765189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C6C4F6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230509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0AF1C84F" w14:textId="77777777" w:rsidTr="003E56C5">
        <w:trPr>
          <w:cantSplit/>
          <w:trHeight w:val="1134"/>
        </w:trPr>
        <w:tc>
          <w:tcPr>
            <w:tcW w:w="162" w:type="pct"/>
            <w:shd w:val="clear" w:color="auto" w:fill="auto"/>
            <w:textDirection w:val="btLr"/>
            <w:vAlign w:val="center"/>
            <w:hideMark/>
          </w:tcPr>
          <w:p w14:paraId="5180F1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2.9</w:t>
            </w:r>
          </w:p>
        </w:tc>
        <w:tc>
          <w:tcPr>
            <w:tcW w:w="504" w:type="pct"/>
            <w:shd w:val="clear" w:color="auto" w:fill="auto"/>
            <w:vAlign w:val="center"/>
            <w:hideMark/>
          </w:tcPr>
          <w:p w14:paraId="5ACF1BBE"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Оснащение оборудованием пищеблоков образовательных организаций</w:t>
            </w:r>
          </w:p>
        </w:tc>
        <w:tc>
          <w:tcPr>
            <w:tcW w:w="182" w:type="pct"/>
            <w:shd w:val="clear" w:color="auto" w:fill="auto"/>
            <w:textDirection w:val="btLr"/>
            <w:vAlign w:val="center"/>
            <w:hideMark/>
          </w:tcPr>
          <w:p w14:paraId="56683CC3" w14:textId="3B956CB6"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shd w:val="clear" w:color="auto" w:fill="auto"/>
            <w:textDirection w:val="btLr"/>
            <w:vAlign w:val="center"/>
            <w:hideMark/>
          </w:tcPr>
          <w:p w14:paraId="77EFDE87" w14:textId="6E7861DF"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shd w:val="clear" w:color="auto" w:fill="auto"/>
            <w:textDirection w:val="btLr"/>
            <w:vAlign w:val="center"/>
            <w:hideMark/>
          </w:tcPr>
          <w:p w14:paraId="4838CB24" w14:textId="1B4FAD76"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14:paraId="45D605B6" w14:textId="5ABE4EAC"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shd w:val="clear" w:color="auto" w:fill="auto"/>
            <w:textDirection w:val="btLr"/>
            <w:vAlign w:val="center"/>
            <w:hideMark/>
          </w:tcPr>
          <w:p w14:paraId="3EA5E49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D3F6E0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56C5E4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969A6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35C9D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B8CD44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1 797 156,00</w:t>
            </w:r>
          </w:p>
        </w:tc>
        <w:tc>
          <w:tcPr>
            <w:tcW w:w="180" w:type="pct"/>
            <w:shd w:val="clear" w:color="auto" w:fill="auto"/>
            <w:textDirection w:val="btLr"/>
            <w:vAlign w:val="center"/>
            <w:hideMark/>
          </w:tcPr>
          <w:p w14:paraId="34B7C6B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967 699,39</w:t>
            </w:r>
          </w:p>
        </w:tc>
        <w:tc>
          <w:tcPr>
            <w:tcW w:w="182" w:type="pct"/>
            <w:shd w:val="clear" w:color="auto" w:fill="auto"/>
            <w:textDirection w:val="btLr"/>
            <w:vAlign w:val="center"/>
            <w:hideMark/>
          </w:tcPr>
          <w:p w14:paraId="094E183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02E9D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ED2A9D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CB505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CD4DC6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188F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24D918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4D5D20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9E6F71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A0F43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C5757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38126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926A76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412A0A22" w14:textId="77777777" w:rsidTr="003E56C5">
        <w:trPr>
          <w:cantSplit/>
          <w:trHeight w:val="2520"/>
        </w:trPr>
        <w:tc>
          <w:tcPr>
            <w:tcW w:w="162" w:type="pct"/>
            <w:shd w:val="clear" w:color="auto" w:fill="auto"/>
            <w:textDirection w:val="btLr"/>
            <w:vAlign w:val="center"/>
            <w:hideMark/>
          </w:tcPr>
          <w:p w14:paraId="789E2BA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2.10</w:t>
            </w:r>
          </w:p>
        </w:tc>
        <w:tc>
          <w:tcPr>
            <w:tcW w:w="504" w:type="pct"/>
            <w:shd w:val="clear" w:color="auto" w:fill="auto"/>
            <w:vAlign w:val="center"/>
            <w:hideMark/>
          </w:tcPr>
          <w:p w14:paraId="66FDA545" w14:textId="34FE842D" w:rsidR="007961F6" w:rsidRPr="007961F6" w:rsidRDefault="007961F6" w:rsidP="00D12314">
            <w:pPr>
              <w:spacing w:after="0" w:line="240" w:lineRule="auto"/>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7961F6">
              <w:rPr>
                <w:rFonts w:ascii="Times New Roman" w:eastAsia="Times New Roman" w:hAnsi="Times New Roman" w:cs="Times New Roman"/>
                <w:sz w:val="12"/>
                <w:szCs w:val="12"/>
                <w:lang w:eastAsia="ru-RU"/>
              </w:rPr>
              <w:t>Роспотребнадзора</w:t>
            </w:r>
            <w:proofErr w:type="spellEnd"/>
            <w:r w:rsidRPr="007961F6">
              <w:rPr>
                <w:rFonts w:ascii="Times New Roman" w:eastAsia="Times New Roman" w:hAnsi="Times New Roman" w:cs="Times New Roman"/>
                <w:sz w:val="12"/>
                <w:szCs w:val="12"/>
                <w:lang w:eastAsia="ru-RU"/>
              </w:rPr>
              <w:t xml:space="preserve"> по Самарской области</w:t>
            </w:r>
          </w:p>
        </w:tc>
        <w:tc>
          <w:tcPr>
            <w:tcW w:w="182" w:type="pct"/>
            <w:shd w:val="clear" w:color="auto" w:fill="auto"/>
            <w:textDirection w:val="btLr"/>
            <w:vAlign w:val="center"/>
            <w:hideMark/>
          </w:tcPr>
          <w:p w14:paraId="2BBA2EC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0A1FCB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168993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4CB08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BFF08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1F8B83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DBF2E9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A6C3A6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50A53A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837B7E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98215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34303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CFAA3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6669C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984890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C89CC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D7A06F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D6AB4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196EE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64258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A3D5E4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F56E93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43EB76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50DE57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45F28B62" w14:textId="77777777" w:rsidTr="003E56C5">
        <w:trPr>
          <w:cantSplit/>
          <w:trHeight w:val="2385"/>
        </w:trPr>
        <w:tc>
          <w:tcPr>
            <w:tcW w:w="162" w:type="pct"/>
            <w:shd w:val="clear" w:color="auto" w:fill="auto"/>
            <w:textDirection w:val="btLr"/>
            <w:vAlign w:val="center"/>
            <w:hideMark/>
          </w:tcPr>
          <w:p w14:paraId="04D3A1C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2.11</w:t>
            </w:r>
          </w:p>
        </w:tc>
        <w:tc>
          <w:tcPr>
            <w:tcW w:w="504" w:type="pct"/>
            <w:shd w:val="clear" w:color="auto" w:fill="auto"/>
            <w:vAlign w:val="center"/>
            <w:hideMark/>
          </w:tcPr>
          <w:p w14:paraId="45F13611" w14:textId="69A779C8"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2" w:type="pct"/>
            <w:shd w:val="clear" w:color="auto" w:fill="auto"/>
            <w:textDirection w:val="btLr"/>
            <w:vAlign w:val="center"/>
            <w:hideMark/>
          </w:tcPr>
          <w:p w14:paraId="51B3F28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F6D1D4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808477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212 071,97</w:t>
            </w:r>
          </w:p>
        </w:tc>
        <w:tc>
          <w:tcPr>
            <w:tcW w:w="182" w:type="pct"/>
            <w:shd w:val="clear" w:color="auto" w:fill="auto"/>
            <w:textDirection w:val="btLr"/>
            <w:vAlign w:val="center"/>
            <w:hideMark/>
          </w:tcPr>
          <w:p w14:paraId="10AB707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C052CF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D9BB78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DBC8A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FAD5AA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87B840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58590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FF279C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43704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DBF7B0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5DF4D2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29F9F0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0A4521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AEE1CF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BD9023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F3629C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BECB90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3838C0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89EADE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A82187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BF2354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F4A1714" w14:textId="77777777" w:rsidTr="003E56C5">
        <w:trPr>
          <w:cantSplit/>
          <w:trHeight w:val="3270"/>
        </w:trPr>
        <w:tc>
          <w:tcPr>
            <w:tcW w:w="162" w:type="pct"/>
            <w:shd w:val="clear" w:color="auto" w:fill="auto"/>
            <w:textDirection w:val="btLr"/>
            <w:vAlign w:val="center"/>
            <w:hideMark/>
          </w:tcPr>
          <w:p w14:paraId="04D9F7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2.12.</w:t>
            </w:r>
          </w:p>
        </w:tc>
        <w:tc>
          <w:tcPr>
            <w:tcW w:w="504" w:type="pct"/>
            <w:shd w:val="clear" w:color="auto" w:fill="auto"/>
            <w:vAlign w:val="center"/>
            <w:hideMark/>
          </w:tcPr>
          <w:p w14:paraId="38E7C6BA" w14:textId="60298C76"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 Серноводск муниципального района Сергиевский)</w:t>
            </w:r>
          </w:p>
        </w:tc>
        <w:tc>
          <w:tcPr>
            <w:tcW w:w="182" w:type="pct"/>
            <w:shd w:val="clear" w:color="auto" w:fill="auto"/>
            <w:textDirection w:val="btLr"/>
            <w:vAlign w:val="center"/>
            <w:hideMark/>
          </w:tcPr>
          <w:p w14:paraId="2EBFA3F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901FEC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C977C5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A8A1F5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FE0877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3B9078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4 353 485,80</w:t>
            </w:r>
          </w:p>
        </w:tc>
        <w:tc>
          <w:tcPr>
            <w:tcW w:w="180" w:type="pct"/>
            <w:shd w:val="clear" w:color="auto" w:fill="auto"/>
            <w:textDirection w:val="btLr"/>
            <w:vAlign w:val="center"/>
            <w:hideMark/>
          </w:tcPr>
          <w:p w14:paraId="7C622A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768 262,44</w:t>
            </w:r>
          </w:p>
        </w:tc>
        <w:tc>
          <w:tcPr>
            <w:tcW w:w="181" w:type="pct"/>
            <w:shd w:val="clear" w:color="auto" w:fill="auto"/>
            <w:textDirection w:val="btLr"/>
            <w:vAlign w:val="center"/>
            <w:hideMark/>
          </w:tcPr>
          <w:p w14:paraId="5D013D8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A35AE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E36CD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BD2756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3EEC46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F1E1B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F6DD13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004F1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DE65DC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9A9496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E71DCA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12A72D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483A3B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92BF9D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71BD2E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1765A5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475339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3A323099" w14:textId="77777777" w:rsidTr="003E56C5">
        <w:trPr>
          <w:cantSplit/>
          <w:trHeight w:val="2100"/>
        </w:trPr>
        <w:tc>
          <w:tcPr>
            <w:tcW w:w="162" w:type="pct"/>
            <w:shd w:val="clear" w:color="auto" w:fill="auto"/>
            <w:textDirection w:val="btLr"/>
            <w:vAlign w:val="center"/>
            <w:hideMark/>
          </w:tcPr>
          <w:p w14:paraId="38643C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2.13</w:t>
            </w:r>
          </w:p>
        </w:tc>
        <w:tc>
          <w:tcPr>
            <w:tcW w:w="504" w:type="pct"/>
            <w:shd w:val="clear" w:color="auto" w:fill="auto"/>
            <w:vAlign w:val="center"/>
            <w:hideMark/>
          </w:tcPr>
          <w:p w14:paraId="787492DD" w14:textId="58F7EE9B"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2" w:type="pct"/>
            <w:shd w:val="clear" w:color="auto" w:fill="auto"/>
            <w:textDirection w:val="btLr"/>
            <w:vAlign w:val="center"/>
            <w:hideMark/>
          </w:tcPr>
          <w:p w14:paraId="2B3322B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3C7BF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0FE862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F6E623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8BA80B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5E9D72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2 725 000,00</w:t>
            </w:r>
          </w:p>
        </w:tc>
        <w:tc>
          <w:tcPr>
            <w:tcW w:w="180" w:type="pct"/>
            <w:shd w:val="clear" w:color="auto" w:fill="auto"/>
            <w:textDirection w:val="btLr"/>
            <w:vAlign w:val="center"/>
            <w:hideMark/>
          </w:tcPr>
          <w:p w14:paraId="26EF129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480 882,35</w:t>
            </w:r>
          </w:p>
        </w:tc>
        <w:tc>
          <w:tcPr>
            <w:tcW w:w="181" w:type="pct"/>
            <w:shd w:val="clear" w:color="auto" w:fill="auto"/>
            <w:textDirection w:val="btLr"/>
            <w:vAlign w:val="center"/>
            <w:hideMark/>
          </w:tcPr>
          <w:p w14:paraId="3CA8D9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4A2BD5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246BE0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535 404,00</w:t>
            </w:r>
          </w:p>
        </w:tc>
        <w:tc>
          <w:tcPr>
            <w:tcW w:w="180" w:type="pct"/>
            <w:shd w:val="clear" w:color="auto" w:fill="auto"/>
            <w:textDirection w:val="btLr"/>
            <w:vAlign w:val="center"/>
            <w:hideMark/>
          </w:tcPr>
          <w:p w14:paraId="4EF5AD7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94 484,00</w:t>
            </w:r>
          </w:p>
        </w:tc>
        <w:tc>
          <w:tcPr>
            <w:tcW w:w="182" w:type="pct"/>
            <w:shd w:val="clear" w:color="auto" w:fill="auto"/>
            <w:textDirection w:val="btLr"/>
            <w:vAlign w:val="center"/>
            <w:hideMark/>
          </w:tcPr>
          <w:p w14:paraId="420CD00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09470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99BC40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7BCB69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DB6511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651D81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DACF8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1594A1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97BFD1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4AA3A8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194D93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5DC9F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71A621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6350386C" w14:textId="77777777" w:rsidTr="003E56C5">
        <w:trPr>
          <w:cantSplit/>
          <w:trHeight w:val="3285"/>
        </w:trPr>
        <w:tc>
          <w:tcPr>
            <w:tcW w:w="162" w:type="pct"/>
            <w:shd w:val="clear" w:color="auto" w:fill="auto"/>
            <w:textDirection w:val="btLr"/>
            <w:vAlign w:val="center"/>
            <w:hideMark/>
          </w:tcPr>
          <w:p w14:paraId="327F3D6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2.14</w:t>
            </w:r>
          </w:p>
        </w:tc>
        <w:tc>
          <w:tcPr>
            <w:tcW w:w="504" w:type="pct"/>
            <w:shd w:val="clear" w:color="auto" w:fill="auto"/>
            <w:vAlign w:val="center"/>
            <w:hideMark/>
          </w:tcPr>
          <w:p w14:paraId="5663F18F" w14:textId="77777777" w:rsidR="007961F6" w:rsidRPr="007961F6" w:rsidRDefault="007961F6" w:rsidP="00D12314">
            <w:pPr>
              <w:spacing w:after="0" w:line="240" w:lineRule="auto"/>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2" w:type="pct"/>
            <w:shd w:val="clear" w:color="auto" w:fill="auto"/>
            <w:textDirection w:val="btLr"/>
            <w:vAlign w:val="center"/>
            <w:hideMark/>
          </w:tcPr>
          <w:p w14:paraId="5336E3E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BD2C0E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F404F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1327C9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8E21E0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5A6810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FAFDF5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91941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8FE9D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AF1235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FE6A1E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DDD925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845521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66B989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8C8ECC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F319DE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D82DB7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02A41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01D64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12A1301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BE9B1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75014F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642667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C617E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552E33FF" w14:textId="77777777" w:rsidTr="003E56C5">
        <w:trPr>
          <w:cantSplit/>
          <w:trHeight w:val="1134"/>
        </w:trPr>
        <w:tc>
          <w:tcPr>
            <w:tcW w:w="162" w:type="pct"/>
            <w:shd w:val="clear" w:color="auto" w:fill="auto"/>
            <w:textDirection w:val="btLr"/>
            <w:vAlign w:val="center"/>
            <w:hideMark/>
          </w:tcPr>
          <w:p w14:paraId="179162A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2.15</w:t>
            </w:r>
          </w:p>
        </w:tc>
        <w:tc>
          <w:tcPr>
            <w:tcW w:w="504" w:type="pct"/>
            <w:shd w:val="clear" w:color="auto" w:fill="auto"/>
            <w:vAlign w:val="center"/>
            <w:hideMark/>
          </w:tcPr>
          <w:p w14:paraId="3F8244DC"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 xml:space="preserve">Капитальный ремонт здания ГБОУ СОШ №2 </w:t>
            </w:r>
            <w:proofErr w:type="spellStart"/>
            <w:r w:rsidRPr="007961F6">
              <w:rPr>
                <w:rFonts w:ascii="Times New Roman" w:eastAsia="Times New Roman" w:hAnsi="Times New Roman" w:cs="Times New Roman"/>
                <w:color w:val="000000"/>
                <w:sz w:val="12"/>
                <w:szCs w:val="12"/>
                <w:lang w:eastAsia="ru-RU"/>
              </w:rPr>
              <w:t>п.г.т</w:t>
            </w:r>
            <w:proofErr w:type="spellEnd"/>
            <w:r w:rsidRPr="007961F6">
              <w:rPr>
                <w:rFonts w:ascii="Times New Roman" w:eastAsia="Times New Roman" w:hAnsi="Times New Roman" w:cs="Times New Roman"/>
                <w:color w:val="000000"/>
                <w:sz w:val="12"/>
                <w:szCs w:val="12"/>
                <w:lang w:eastAsia="ru-RU"/>
              </w:rPr>
              <w:t>. Суходол муниципального района Сергиевский</w:t>
            </w:r>
          </w:p>
        </w:tc>
        <w:tc>
          <w:tcPr>
            <w:tcW w:w="182" w:type="pct"/>
            <w:shd w:val="clear" w:color="auto" w:fill="auto"/>
            <w:textDirection w:val="btLr"/>
            <w:vAlign w:val="center"/>
            <w:hideMark/>
          </w:tcPr>
          <w:p w14:paraId="03987B8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BC68D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B24DE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08A44A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377B6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29B305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69AB32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7D6C8F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5E771D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59 532 800,00</w:t>
            </w:r>
          </w:p>
        </w:tc>
        <w:tc>
          <w:tcPr>
            <w:tcW w:w="180" w:type="pct"/>
            <w:shd w:val="clear" w:color="auto" w:fill="auto"/>
            <w:textDirection w:val="btLr"/>
            <w:vAlign w:val="center"/>
            <w:hideMark/>
          </w:tcPr>
          <w:p w14:paraId="4B06DFA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33 487 200,00</w:t>
            </w:r>
          </w:p>
        </w:tc>
        <w:tc>
          <w:tcPr>
            <w:tcW w:w="180" w:type="pct"/>
            <w:shd w:val="clear" w:color="auto" w:fill="auto"/>
            <w:textDirection w:val="btLr"/>
            <w:vAlign w:val="center"/>
            <w:hideMark/>
          </w:tcPr>
          <w:p w14:paraId="61BE090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467 437,19</w:t>
            </w:r>
          </w:p>
        </w:tc>
        <w:tc>
          <w:tcPr>
            <w:tcW w:w="182" w:type="pct"/>
            <w:shd w:val="clear" w:color="auto" w:fill="auto"/>
            <w:textDirection w:val="btLr"/>
            <w:vAlign w:val="center"/>
            <w:hideMark/>
          </w:tcPr>
          <w:p w14:paraId="526CBD0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9BFEC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25 053 000,00</w:t>
            </w:r>
          </w:p>
        </w:tc>
        <w:tc>
          <w:tcPr>
            <w:tcW w:w="180" w:type="pct"/>
            <w:shd w:val="clear" w:color="auto" w:fill="auto"/>
            <w:textDirection w:val="btLr"/>
            <w:vAlign w:val="center"/>
            <w:hideMark/>
          </w:tcPr>
          <w:p w14:paraId="6B89ADD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14 092 312,50</w:t>
            </w:r>
          </w:p>
        </w:tc>
        <w:tc>
          <w:tcPr>
            <w:tcW w:w="180" w:type="pct"/>
            <w:shd w:val="clear" w:color="auto" w:fill="auto"/>
            <w:textDirection w:val="btLr"/>
            <w:vAlign w:val="center"/>
            <w:hideMark/>
          </w:tcPr>
          <w:p w14:paraId="1BE029D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196 710,11</w:t>
            </w:r>
          </w:p>
        </w:tc>
        <w:tc>
          <w:tcPr>
            <w:tcW w:w="182" w:type="pct"/>
            <w:shd w:val="clear" w:color="auto" w:fill="auto"/>
            <w:textDirection w:val="btLr"/>
            <w:vAlign w:val="center"/>
            <w:hideMark/>
          </w:tcPr>
          <w:p w14:paraId="01B1F14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280FD6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86AB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E6265E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FECD08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B086A9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CEDE8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DF90D6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683465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86CE869" w14:textId="77777777" w:rsidTr="003E56C5">
        <w:trPr>
          <w:cantSplit/>
          <w:trHeight w:val="1335"/>
        </w:trPr>
        <w:tc>
          <w:tcPr>
            <w:tcW w:w="162" w:type="pct"/>
            <w:shd w:val="clear" w:color="auto" w:fill="auto"/>
            <w:textDirection w:val="btLr"/>
            <w:vAlign w:val="center"/>
            <w:hideMark/>
          </w:tcPr>
          <w:p w14:paraId="688DA6E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2.16</w:t>
            </w:r>
          </w:p>
        </w:tc>
        <w:tc>
          <w:tcPr>
            <w:tcW w:w="504" w:type="pct"/>
            <w:shd w:val="clear" w:color="auto" w:fill="auto"/>
            <w:vAlign w:val="center"/>
            <w:hideMark/>
          </w:tcPr>
          <w:p w14:paraId="1D491A5A"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Капитальный ремонт ГБОУ СОШ с. Кандабулак муниципального района Сергиевский Самарской области</w:t>
            </w:r>
          </w:p>
        </w:tc>
        <w:tc>
          <w:tcPr>
            <w:tcW w:w="182" w:type="pct"/>
            <w:shd w:val="clear" w:color="auto" w:fill="auto"/>
            <w:textDirection w:val="btLr"/>
            <w:vAlign w:val="center"/>
            <w:hideMark/>
          </w:tcPr>
          <w:p w14:paraId="1884C3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83F0AC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58C5D4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4E49F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1CE92F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CE9669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110E2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FCE452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740D92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25 769 200,00</w:t>
            </w:r>
          </w:p>
        </w:tc>
        <w:tc>
          <w:tcPr>
            <w:tcW w:w="180" w:type="pct"/>
            <w:shd w:val="clear" w:color="auto" w:fill="auto"/>
            <w:textDirection w:val="btLr"/>
            <w:vAlign w:val="center"/>
            <w:hideMark/>
          </w:tcPr>
          <w:p w14:paraId="6DD7156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14 495 175,00</w:t>
            </w:r>
          </w:p>
        </w:tc>
        <w:tc>
          <w:tcPr>
            <w:tcW w:w="180" w:type="pct"/>
            <w:shd w:val="clear" w:color="auto" w:fill="auto"/>
            <w:textDirection w:val="btLr"/>
            <w:vAlign w:val="center"/>
            <w:hideMark/>
          </w:tcPr>
          <w:p w14:paraId="6F5D6D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202 333,54</w:t>
            </w:r>
          </w:p>
        </w:tc>
        <w:tc>
          <w:tcPr>
            <w:tcW w:w="182" w:type="pct"/>
            <w:shd w:val="clear" w:color="auto" w:fill="auto"/>
            <w:textDirection w:val="btLr"/>
            <w:vAlign w:val="center"/>
            <w:hideMark/>
          </w:tcPr>
          <w:p w14:paraId="6E3CF55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39D3B1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1EFA5A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1B31DD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F8D561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2D848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94221C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15ECD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92BB40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CA5FB5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A7CBB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E3EEB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ED0B99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8B3C72A" w14:textId="77777777" w:rsidTr="003E56C5">
        <w:trPr>
          <w:cantSplit/>
          <w:trHeight w:val="1425"/>
        </w:trPr>
        <w:tc>
          <w:tcPr>
            <w:tcW w:w="162" w:type="pct"/>
            <w:shd w:val="clear" w:color="auto" w:fill="auto"/>
            <w:textDirection w:val="btLr"/>
            <w:vAlign w:val="center"/>
            <w:hideMark/>
          </w:tcPr>
          <w:p w14:paraId="051D0F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2.17</w:t>
            </w:r>
          </w:p>
        </w:tc>
        <w:tc>
          <w:tcPr>
            <w:tcW w:w="504" w:type="pct"/>
            <w:shd w:val="clear" w:color="auto" w:fill="auto"/>
            <w:vAlign w:val="center"/>
            <w:hideMark/>
          </w:tcPr>
          <w:p w14:paraId="46E608F0"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Капитальный ремонт ГБОУ СОШ с. Кармало-Аделяково муниципального района Сергиевский Самарской области</w:t>
            </w:r>
          </w:p>
        </w:tc>
        <w:tc>
          <w:tcPr>
            <w:tcW w:w="182" w:type="pct"/>
            <w:shd w:val="clear" w:color="auto" w:fill="auto"/>
            <w:textDirection w:val="btLr"/>
            <w:vAlign w:val="center"/>
            <w:hideMark/>
          </w:tcPr>
          <w:p w14:paraId="01F1C37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2E3A13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1AD7D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7A7F3E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145970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5BEB4E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02F4DA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1C2AE9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4B00C0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49 277 300,00</w:t>
            </w:r>
          </w:p>
        </w:tc>
        <w:tc>
          <w:tcPr>
            <w:tcW w:w="180" w:type="pct"/>
            <w:shd w:val="clear" w:color="auto" w:fill="auto"/>
            <w:textDirection w:val="btLr"/>
            <w:vAlign w:val="center"/>
            <w:hideMark/>
          </w:tcPr>
          <w:p w14:paraId="00C94AA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27 718 481,25</w:t>
            </w:r>
          </w:p>
        </w:tc>
        <w:tc>
          <w:tcPr>
            <w:tcW w:w="180" w:type="pct"/>
            <w:shd w:val="clear" w:color="auto" w:fill="auto"/>
            <w:textDirection w:val="btLr"/>
            <w:vAlign w:val="center"/>
            <w:hideMark/>
          </w:tcPr>
          <w:p w14:paraId="454266D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386 913,47</w:t>
            </w:r>
          </w:p>
        </w:tc>
        <w:tc>
          <w:tcPr>
            <w:tcW w:w="182" w:type="pct"/>
            <w:shd w:val="clear" w:color="auto" w:fill="auto"/>
            <w:textDirection w:val="btLr"/>
            <w:vAlign w:val="center"/>
            <w:hideMark/>
          </w:tcPr>
          <w:p w14:paraId="1F6F8B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53F64A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C04710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170A25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90F943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5B5711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C1911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8E92A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40E75F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9D045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60E83A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5DD43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484E0E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035F5F6E" w14:textId="77777777" w:rsidTr="003E56C5">
        <w:trPr>
          <w:cantSplit/>
          <w:trHeight w:val="1230"/>
        </w:trPr>
        <w:tc>
          <w:tcPr>
            <w:tcW w:w="162" w:type="pct"/>
            <w:shd w:val="clear" w:color="auto" w:fill="auto"/>
            <w:textDirection w:val="btLr"/>
            <w:vAlign w:val="center"/>
            <w:hideMark/>
          </w:tcPr>
          <w:p w14:paraId="23EC95A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2.18</w:t>
            </w:r>
          </w:p>
        </w:tc>
        <w:tc>
          <w:tcPr>
            <w:tcW w:w="504" w:type="pct"/>
            <w:shd w:val="clear" w:color="auto" w:fill="auto"/>
            <w:vAlign w:val="center"/>
            <w:hideMark/>
          </w:tcPr>
          <w:p w14:paraId="46355FF6"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Капитальный ремонт ГБОУ СОШ ОЦ с. Красносельское муниципального района Сергиевский</w:t>
            </w:r>
          </w:p>
        </w:tc>
        <w:tc>
          <w:tcPr>
            <w:tcW w:w="182" w:type="pct"/>
            <w:shd w:val="clear" w:color="auto" w:fill="auto"/>
            <w:textDirection w:val="btLr"/>
            <w:vAlign w:val="center"/>
            <w:hideMark/>
          </w:tcPr>
          <w:p w14:paraId="08AF40B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4652E9A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5DB5DF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BB1084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197582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61D60E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01A5E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EACCD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64757B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29 859 250,00</w:t>
            </w:r>
          </w:p>
        </w:tc>
        <w:tc>
          <w:tcPr>
            <w:tcW w:w="180" w:type="pct"/>
            <w:shd w:val="clear" w:color="auto" w:fill="auto"/>
            <w:textDirection w:val="btLr"/>
            <w:vAlign w:val="center"/>
            <w:hideMark/>
          </w:tcPr>
          <w:p w14:paraId="69FDD0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16 795 828,13</w:t>
            </w:r>
          </w:p>
        </w:tc>
        <w:tc>
          <w:tcPr>
            <w:tcW w:w="180" w:type="pct"/>
            <w:shd w:val="clear" w:color="auto" w:fill="auto"/>
            <w:textDirection w:val="btLr"/>
            <w:vAlign w:val="center"/>
            <w:hideMark/>
          </w:tcPr>
          <w:p w14:paraId="4928BC2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234 447,63</w:t>
            </w:r>
          </w:p>
        </w:tc>
        <w:tc>
          <w:tcPr>
            <w:tcW w:w="182" w:type="pct"/>
            <w:shd w:val="clear" w:color="auto" w:fill="auto"/>
            <w:textDirection w:val="btLr"/>
            <w:vAlign w:val="center"/>
            <w:hideMark/>
          </w:tcPr>
          <w:p w14:paraId="3AC7AB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91278A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4AA450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325F7A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29A95D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F7225B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91E30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62E05B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7E9EA1C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6B1877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3A6CC5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0FA76A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3A6DC5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0EC4EB7" w14:textId="77777777" w:rsidTr="000260DD">
        <w:trPr>
          <w:cantSplit/>
          <w:trHeight w:val="73"/>
        </w:trPr>
        <w:tc>
          <w:tcPr>
            <w:tcW w:w="162" w:type="pct"/>
            <w:shd w:val="clear" w:color="auto" w:fill="auto"/>
            <w:textDirection w:val="btLr"/>
            <w:vAlign w:val="center"/>
            <w:hideMark/>
          </w:tcPr>
          <w:p w14:paraId="7CDCBB6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w:t>
            </w:r>
          </w:p>
        </w:tc>
        <w:tc>
          <w:tcPr>
            <w:tcW w:w="504" w:type="pct"/>
            <w:shd w:val="clear" w:color="auto" w:fill="auto"/>
            <w:vAlign w:val="center"/>
            <w:hideMark/>
          </w:tcPr>
          <w:p w14:paraId="3B0F34D7"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82" w:type="pct"/>
            <w:shd w:val="clear" w:color="auto" w:fill="auto"/>
            <w:textDirection w:val="btLr"/>
            <w:vAlign w:val="center"/>
            <w:hideMark/>
          </w:tcPr>
          <w:p w14:paraId="516AF9D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0FFF8FD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116 613,00</w:t>
            </w:r>
          </w:p>
        </w:tc>
        <w:tc>
          <w:tcPr>
            <w:tcW w:w="181" w:type="pct"/>
            <w:shd w:val="clear" w:color="auto" w:fill="auto"/>
            <w:textDirection w:val="btLr"/>
            <w:vAlign w:val="center"/>
            <w:hideMark/>
          </w:tcPr>
          <w:p w14:paraId="5A3ED43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2 389 976,90</w:t>
            </w:r>
          </w:p>
        </w:tc>
        <w:tc>
          <w:tcPr>
            <w:tcW w:w="182" w:type="pct"/>
            <w:shd w:val="clear" w:color="auto" w:fill="auto"/>
            <w:textDirection w:val="btLr"/>
            <w:vAlign w:val="center"/>
            <w:hideMark/>
          </w:tcPr>
          <w:p w14:paraId="375F63D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6187367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1B40F52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60AB4E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4 018 191,35</w:t>
            </w:r>
          </w:p>
        </w:tc>
        <w:tc>
          <w:tcPr>
            <w:tcW w:w="181" w:type="pct"/>
            <w:shd w:val="clear" w:color="auto" w:fill="auto"/>
            <w:textDirection w:val="btLr"/>
            <w:vAlign w:val="center"/>
            <w:hideMark/>
          </w:tcPr>
          <w:p w14:paraId="03CB284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15 000,00</w:t>
            </w:r>
          </w:p>
        </w:tc>
        <w:tc>
          <w:tcPr>
            <w:tcW w:w="180" w:type="pct"/>
            <w:shd w:val="clear" w:color="auto" w:fill="auto"/>
            <w:textDirection w:val="btLr"/>
            <w:vAlign w:val="center"/>
            <w:hideMark/>
          </w:tcPr>
          <w:p w14:paraId="23D44F1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2EBA49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514F56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3 851 019,80</w:t>
            </w:r>
          </w:p>
        </w:tc>
        <w:tc>
          <w:tcPr>
            <w:tcW w:w="182" w:type="pct"/>
            <w:shd w:val="clear" w:color="auto" w:fill="auto"/>
            <w:textDirection w:val="btLr"/>
            <w:vAlign w:val="center"/>
            <w:hideMark/>
          </w:tcPr>
          <w:p w14:paraId="5017B9D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940B71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2BC7BE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13E9BCD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08FD290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31B6AC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DDD06F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36169D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6B25CF1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486A6D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CBB0E6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F25254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1F1482D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D12314" w:rsidRPr="007961F6" w14:paraId="4CB9CD75" w14:textId="77777777" w:rsidTr="003E56C5">
        <w:trPr>
          <w:cantSplit/>
          <w:trHeight w:val="776"/>
        </w:trPr>
        <w:tc>
          <w:tcPr>
            <w:tcW w:w="162" w:type="pct"/>
            <w:shd w:val="clear" w:color="auto" w:fill="auto"/>
            <w:textDirection w:val="btLr"/>
            <w:vAlign w:val="center"/>
            <w:hideMark/>
          </w:tcPr>
          <w:p w14:paraId="3494AFC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3.1.</w:t>
            </w:r>
          </w:p>
        </w:tc>
        <w:tc>
          <w:tcPr>
            <w:tcW w:w="504" w:type="pct"/>
            <w:shd w:val="clear" w:color="auto" w:fill="auto"/>
            <w:vAlign w:val="center"/>
            <w:hideMark/>
          </w:tcPr>
          <w:p w14:paraId="472925E9" w14:textId="3A89A14D" w:rsidR="007961F6" w:rsidRPr="007961F6" w:rsidRDefault="007961F6" w:rsidP="00D12314">
            <w:pPr>
              <w:spacing w:after="0" w:line="240" w:lineRule="auto"/>
              <w:jc w:val="center"/>
              <w:rPr>
                <w:rFonts w:ascii="Times New Roman" w:eastAsia="Times New Roman" w:hAnsi="Times New Roman" w:cs="Times New Roman"/>
                <w:sz w:val="12"/>
                <w:szCs w:val="12"/>
                <w:lang w:eastAsia="ru-RU"/>
              </w:rPr>
            </w:pPr>
            <w:r w:rsidRPr="007961F6">
              <w:rPr>
                <w:rFonts w:ascii="Times New Roman" w:eastAsia="Times New Roman" w:hAnsi="Times New Roman" w:cs="Times New Roman"/>
                <w:sz w:val="12"/>
                <w:szCs w:val="12"/>
                <w:lang w:eastAsia="ru-RU"/>
              </w:rPr>
              <w:t>Ремонтно-восстановительные работы</w:t>
            </w:r>
          </w:p>
        </w:tc>
        <w:tc>
          <w:tcPr>
            <w:tcW w:w="182" w:type="pct"/>
            <w:shd w:val="clear" w:color="auto" w:fill="auto"/>
            <w:textDirection w:val="btLr"/>
            <w:vAlign w:val="center"/>
            <w:hideMark/>
          </w:tcPr>
          <w:p w14:paraId="10A03EB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E9237C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A73F7C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DF5AFF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56C57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08618E2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197BE3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399 716,00</w:t>
            </w:r>
          </w:p>
        </w:tc>
        <w:tc>
          <w:tcPr>
            <w:tcW w:w="181" w:type="pct"/>
            <w:shd w:val="clear" w:color="auto" w:fill="auto"/>
            <w:textDirection w:val="btLr"/>
            <w:vAlign w:val="center"/>
            <w:hideMark/>
          </w:tcPr>
          <w:p w14:paraId="556A3A5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74C47E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46F93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77E729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8FF814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D10042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A7AE5F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7D5F4C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061B3B6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DC3779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ED1035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37A5F7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28AC8AC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E53EEF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504812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8DBB1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F28D6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0BE5959A" w14:textId="77777777" w:rsidTr="003E56C5">
        <w:trPr>
          <w:cantSplit/>
          <w:trHeight w:val="859"/>
        </w:trPr>
        <w:tc>
          <w:tcPr>
            <w:tcW w:w="162" w:type="pct"/>
            <w:shd w:val="clear" w:color="auto" w:fill="auto"/>
            <w:textDirection w:val="btLr"/>
            <w:vAlign w:val="center"/>
            <w:hideMark/>
          </w:tcPr>
          <w:p w14:paraId="0F0BDCF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3.2.</w:t>
            </w:r>
          </w:p>
        </w:tc>
        <w:tc>
          <w:tcPr>
            <w:tcW w:w="504" w:type="pct"/>
            <w:shd w:val="clear" w:color="auto" w:fill="auto"/>
            <w:vAlign w:val="center"/>
            <w:hideMark/>
          </w:tcPr>
          <w:p w14:paraId="5529CDCB"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Материально-техническое обеспечение</w:t>
            </w:r>
          </w:p>
        </w:tc>
        <w:tc>
          <w:tcPr>
            <w:tcW w:w="182" w:type="pct"/>
            <w:shd w:val="clear" w:color="auto" w:fill="auto"/>
            <w:textDirection w:val="btLr"/>
            <w:vAlign w:val="center"/>
            <w:hideMark/>
          </w:tcPr>
          <w:p w14:paraId="3FC8D69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6DC28C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7154BA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2 369 726,51</w:t>
            </w:r>
          </w:p>
        </w:tc>
        <w:tc>
          <w:tcPr>
            <w:tcW w:w="182" w:type="pct"/>
            <w:shd w:val="clear" w:color="auto" w:fill="auto"/>
            <w:textDirection w:val="btLr"/>
            <w:vAlign w:val="center"/>
            <w:hideMark/>
          </w:tcPr>
          <w:p w14:paraId="2704656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6EB377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5F22F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725B67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2 863 612,09</w:t>
            </w:r>
          </w:p>
        </w:tc>
        <w:tc>
          <w:tcPr>
            <w:tcW w:w="181" w:type="pct"/>
            <w:shd w:val="clear" w:color="auto" w:fill="auto"/>
            <w:textDirection w:val="btLr"/>
            <w:vAlign w:val="center"/>
            <w:hideMark/>
          </w:tcPr>
          <w:p w14:paraId="2CD600E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15 000,00</w:t>
            </w:r>
          </w:p>
        </w:tc>
        <w:tc>
          <w:tcPr>
            <w:tcW w:w="180" w:type="pct"/>
            <w:shd w:val="clear" w:color="auto" w:fill="auto"/>
            <w:textDirection w:val="btLr"/>
            <w:vAlign w:val="center"/>
            <w:hideMark/>
          </w:tcPr>
          <w:p w14:paraId="28EE23B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2DD165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6AF194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3 376 441,00</w:t>
            </w:r>
          </w:p>
        </w:tc>
        <w:tc>
          <w:tcPr>
            <w:tcW w:w="182" w:type="pct"/>
            <w:shd w:val="clear" w:color="auto" w:fill="auto"/>
            <w:textDirection w:val="btLr"/>
            <w:vAlign w:val="center"/>
            <w:hideMark/>
          </w:tcPr>
          <w:p w14:paraId="066923B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A8CE1E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9C419E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321FCAB" w14:textId="51DD0F46"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shd w:val="clear" w:color="auto" w:fill="auto"/>
            <w:textDirection w:val="btLr"/>
            <w:vAlign w:val="center"/>
            <w:hideMark/>
          </w:tcPr>
          <w:p w14:paraId="59E718D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1B0DF7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79157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5397C8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496A278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87AFE2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175A43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928CD3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D55493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2EA3EC6B" w14:textId="77777777" w:rsidTr="000260DD">
        <w:trPr>
          <w:cantSplit/>
          <w:trHeight w:val="303"/>
        </w:trPr>
        <w:tc>
          <w:tcPr>
            <w:tcW w:w="162" w:type="pct"/>
            <w:shd w:val="clear" w:color="auto" w:fill="auto"/>
            <w:textDirection w:val="btLr"/>
            <w:vAlign w:val="center"/>
            <w:hideMark/>
          </w:tcPr>
          <w:p w14:paraId="01A8DC4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3.3.</w:t>
            </w:r>
          </w:p>
        </w:tc>
        <w:tc>
          <w:tcPr>
            <w:tcW w:w="504" w:type="pct"/>
            <w:shd w:val="clear" w:color="auto" w:fill="auto"/>
            <w:vAlign w:val="center"/>
            <w:hideMark/>
          </w:tcPr>
          <w:p w14:paraId="46179DDB" w14:textId="1F1412FF"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2" w:type="pct"/>
            <w:shd w:val="clear" w:color="auto" w:fill="auto"/>
            <w:textDirection w:val="btLr"/>
            <w:vAlign w:val="center"/>
            <w:hideMark/>
          </w:tcPr>
          <w:p w14:paraId="130FC36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EC7705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42D054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14 092,49</w:t>
            </w:r>
          </w:p>
        </w:tc>
        <w:tc>
          <w:tcPr>
            <w:tcW w:w="182" w:type="pct"/>
            <w:shd w:val="clear" w:color="auto" w:fill="auto"/>
            <w:textDirection w:val="btLr"/>
            <w:vAlign w:val="center"/>
            <w:hideMark/>
          </w:tcPr>
          <w:p w14:paraId="6E31636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77BFD0C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14B9DC2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940A1D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551 394,26</w:t>
            </w:r>
          </w:p>
        </w:tc>
        <w:tc>
          <w:tcPr>
            <w:tcW w:w="181" w:type="pct"/>
            <w:shd w:val="clear" w:color="auto" w:fill="auto"/>
            <w:textDirection w:val="btLr"/>
            <w:vAlign w:val="center"/>
            <w:hideMark/>
          </w:tcPr>
          <w:p w14:paraId="7F8E43E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FCF934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95160E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1FF8FE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474 578,80</w:t>
            </w:r>
          </w:p>
        </w:tc>
        <w:tc>
          <w:tcPr>
            <w:tcW w:w="182" w:type="pct"/>
            <w:shd w:val="clear" w:color="auto" w:fill="auto"/>
            <w:textDirection w:val="btLr"/>
            <w:vAlign w:val="center"/>
            <w:hideMark/>
          </w:tcPr>
          <w:p w14:paraId="343F7E4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2DC7E4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FE62A4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BF0217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640838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402E62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E452A29"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E6F2A42"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59B4E4C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0BB9154A"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672627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D37697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1D68B1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2E3F699D" w14:textId="77777777" w:rsidTr="003E56C5">
        <w:trPr>
          <w:cantSplit/>
          <w:trHeight w:val="2985"/>
        </w:trPr>
        <w:tc>
          <w:tcPr>
            <w:tcW w:w="162" w:type="pct"/>
            <w:shd w:val="clear" w:color="auto" w:fill="auto"/>
            <w:textDirection w:val="btLr"/>
            <w:vAlign w:val="center"/>
            <w:hideMark/>
          </w:tcPr>
          <w:p w14:paraId="61B19BA3"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lastRenderedPageBreak/>
              <w:t>3.4.</w:t>
            </w:r>
          </w:p>
        </w:tc>
        <w:tc>
          <w:tcPr>
            <w:tcW w:w="504" w:type="pct"/>
            <w:shd w:val="clear" w:color="auto" w:fill="auto"/>
            <w:vAlign w:val="center"/>
            <w:hideMark/>
          </w:tcPr>
          <w:p w14:paraId="75ACA317" w14:textId="77777777" w:rsidR="007961F6" w:rsidRPr="007961F6" w:rsidRDefault="007961F6" w:rsidP="00D12314">
            <w:pPr>
              <w:spacing w:after="0" w:line="240" w:lineRule="auto"/>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7961F6">
              <w:rPr>
                <w:rFonts w:ascii="Times New Roman" w:eastAsia="Times New Roman" w:hAnsi="Times New Roman" w:cs="Times New Roman"/>
                <w:color w:val="000000"/>
                <w:sz w:val="12"/>
                <w:szCs w:val="12"/>
                <w:lang w:eastAsia="ru-RU"/>
              </w:rPr>
              <w:t xml:space="preserve"> ,</w:t>
            </w:r>
            <w:proofErr w:type="gramEnd"/>
            <w:r w:rsidRPr="007961F6">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2" w:type="pct"/>
            <w:shd w:val="clear" w:color="auto" w:fill="auto"/>
            <w:textDirection w:val="btLr"/>
            <w:vAlign w:val="center"/>
            <w:hideMark/>
          </w:tcPr>
          <w:p w14:paraId="7AF99240"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536CACD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116 613,00</w:t>
            </w:r>
          </w:p>
        </w:tc>
        <w:tc>
          <w:tcPr>
            <w:tcW w:w="181" w:type="pct"/>
            <w:shd w:val="clear" w:color="auto" w:fill="auto"/>
            <w:textDirection w:val="btLr"/>
            <w:vAlign w:val="center"/>
            <w:hideMark/>
          </w:tcPr>
          <w:p w14:paraId="0B2F9D3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6 157,90</w:t>
            </w:r>
          </w:p>
        </w:tc>
        <w:tc>
          <w:tcPr>
            <w:tcW w:w="182" w:type="pct"/>
            <w:shd w:val="clear" w:color="auto" w:fill="auto"/>
            <w:textDirection w:val="btLr"/>
            <w:vAlign w:val="center"/>
            <w:hideMark/>
          </w:tcPr>
          <w:p w14:paraId="3CAFB43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3BA10B9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C45FAB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3AF2E8C"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203 469,00</w:t>
            </w:r>
          </w:p>
        </w:tc>
        <w:tc>
          <w:tcPr>
            <w:tcW w:w="181" w:type="pct"/>
            <w:shd w:val="clear" w:color="auto" w:fill="auto"/>
            <w:textDirection w:val="btLr"/>
            <w:vAlign w:val="center"/>
            <w:hideMark/>
          </w:tcPr>
          <w:p w14:paraId="429966F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20FA464"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D224C9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7E0586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4AB44E6"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197F063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391E63F1"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DECE6F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6465B0C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C3C9A3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2BF4FF7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70F9E0CE"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2" w:type="pct"/>
            <w:shd w:val="clear" w:color="auto" w:fill="auto"/>
            <w:textDirection w:val="btLr"/>
            <w:vAlign w:val="center"/>
            <w:hideMark/>
          </w:tcPr>
          <w:p w14:paraId="3D3237D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4A9540C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5AE39817"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0" w:type="pct"/>
            <w:shd w:val="clear" w:color="auto" w:fill="auto"/>
            <w:textDirection w:val="btLr"/>
            <w:vAlign w:val="center"/>
            <w:hideMark/>
          </w:tcPr>
          <w:p w14:paraId="684E9D38"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c>
          <w:tcPr>
            <w:tcW w:w="181" w:type="pct"/>
            <w:shd w:val="clear" w:color="auto" w:fill="auto"/>
            <w:textDirection w:val="btLr"/>
            <w:vAlign w:val="center"/>
            <w:hideMark/>
          </w:tcPr>
          <w:p w14:paraId="2AF258A5"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0,00</w:t>
            </w:r>
          </w:p>
        </w:tc>
      </w:tr>
      <w:tr w:rsidR="00D12314" w:rsidRPr="007961F6" w14:paraId="79D24A51" w14:textId="77777777" w:rsidTr="003E56C5">
        <w:trPr>
          <w:cantSplit/>
          <w:trHeight w:val="130"/>
        </w:trPr>
        <w:tc>
          <w:tcPr>
            <w:tcW w:w="162" w:type="pct"/>
            <w:shd w:val="clear" w:color="auto" w:fill="auto"/>
            <w:textDirection w:val="btLr"/>
            <w:vAlign w:val="center"/>
            <w:hideMark/>
          </w:tcPr>
          <w:p w14:paraId="51C3844D"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4.</w:t>
            </w:r>
          </w:p>
        </w:tc>
        <w:tc>
          <w:tcPr>
            <w:tcW w:w="504" w:type="pct"/>
            <w:shd w:val="clear" w:color="auto" w:fill="auto"/>
            <w:vAlign w:val="center"/>
            <w:hideMark/>
          </w:tcPr>
          <w:p w14:paraId="54B756C3" w14:textId="4CFDDD84"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182" w:type="pct"/>
            <w:shd w:val="clear" w:color="auto" w:fill="auto"/>
            <w:textDirection w:val="btLr"/>
            <w:vAlign w:val="center"/>
            <w:hideMark/>
          </w:tcPr>
          <w:p w14:paraId="18885A0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644 277,01</w:t>
            </w:r>
          </w:p>
        </w:tc>
        <w:tc>
          <w:tcPr>
            <w:tcW w:w="181" w:type="pct"/>
            <w:shd w:val="clear" w:color="auto" w:fill="auto"/>
            <w:textDirection w:val="btLr"/>
            <w:vAlign w:val="center"/>
            <w:hideMark/>
          </w:tcPr>
          <w:p w14:paraId="41F344B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346 922,99</w:t>
            </w:r>
          </w:p>
        </w:tc>
        <w:tc>
          <w:tcPr>
            <w:tcW w:w="181" w:type="pct"/>
            <w:shd w:val="clear" w:color="auto" w:fill="auto"/>
            <w:textDirection w:val="btLr"/>
            <w:vAlign w:val="center"/>
            <w:hideMark/>
          </w:tcPr>
          <w:p w14:paraId="2CA00FD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52 157,90</w:t>
            </w:r>
          </w:p>
        </w:tc>
        <w:tc>
          <w:tcPr>
            <w:tcW w:w="182" w:type="pct"/>
            <w:shd w:val="clear" w:color="auto" w:fill="auto"/>
            <w:textDirection w:val="btLr"/>
            <w:vAlign w:val="center"/>
            <w:hideMark/>
          </w:tcPr>
          <w:p w14:paraId="138BE85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noWrap/>
            <w:textDirection w:val="btLr"/>
            <w:vAlign w:val="center"/>
            <w:hideMark/>
          </w:tcPr>
          <w:p w14:paraId="795D57E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sz w:val="12"/>
                <w:szCs w:val="12"/>
                <w:lang w:eastAsia="ru-RU"/>
              </w:rPr>
            </w:pPr>
            <w:r w:rsidRPr="007961F6">
              <w:rPr>
                <w:rFonts w:ascii="Times New Roman" w:eastAsia="Times New Roman" w:hAnsi="Times New Roman" w:cs="Times New Roman"/>
                <w:b/>
                <w:bCs/>
                <w:sz w:val="12"/>
                <w:szCs w:val="12"/>
                <w:lang w:eastAsia="ru-RU"/>
              </w:rPr>
              <w:t>68 000,00</w:t>
            </w:r>
          </w:p>
        </w:tc>
        <w:tc>
          <w:tcPr>
            <w:tcW w:w="181" w:type="pct"/>
            <w:shd w:val="clear" w:color="auto" w:fill="auto"/>
            <w:noWrap/>
            <w:textDirection w:val="btLr"/>
            <w:vAlign w:val="center"/>
            <w:hideMark/>
          </w:tcPr>
          <w:p w14:paraId="0D01196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sz w:val="12"/>
                <w:szCs w:val="12"/>
                <w:lang w:eastAsia="ru-RU"/>
              </w:rPr>
            </w:pPr>
            <w:r w:rsidRPr="007961F6">
              <w:rPr>
                <w:rFonts w:ascii="Times New Roman" w:eastAsia="Times New Roman" w:hAnsi="Times New Roman" w:cs="Times New Roman"/>
                <w:b/>
                <w:bCs/>
                <w:sz w:val="12"/>
                <w:szCs w:val="12"/>
                <w:lang w:eastAsia="ru-RU"/>
              </w:rPr>
              <w:t>36 615,39</w:t>
            </w:r>
          </w:p>
        </w:tc>
        <w:tc>
          <w:tcPr>
            <w:tcW w:w="180" w:type="pct"/>
            <w:shd w:val="clear" w:color="auto" w:fill="auto"/>
            <w:noWrap/>
            <w:textDirection w:val="btLr"/>
            <w:vAlign w:val="center"/>
            <w:hideMark/>
          </w:tcPr>
          <w:p w14:paraId="7E381C9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sz w:val="12"/>
                <w:szCs w:val="12"/>
                <w:lang w:eastAsia="ru-RU"/>
              </w:rPr>
            </w:pPr>
            <w:r w:rsidRPr="007961F6">
              <w:rPr>
                <w:rFonts w:ascii="Times New Roman" w:eastAsia="Times New Roman" w:hAnsi="Times New Roman" w:cs="Times New Roman"/>
                <w:b/>
                <w:bCs/>
                <w:sz w:val="12"/>
                <w:szCs w:val="12"/>
                <w:lang w:eastAsia="ru-RU"/>
              </w:rPr>
              <w:t>1 800,00</w:t>
            </w:r>
          </w:p>
        </w:tc>
        <w:tc>
          <w:tcPr>
            <w:tcW w:w="181" w:type="pct"/>
            <w:shd w:val="clear" w:color="auto" w:fill="auto"/>
            <w:textDirection w:val="btLr"/>
            <w:vAlign w:val="center"/>
            <w:hideMark/>
          </w:tcPr>
          <w:p w14:paraId="49AECCF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1F8F09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29 000,00</w:t>
            </w:r>
          </w:p>
        </w:tc>
        <w:tc>
          <w:tcPr>
            <w:tcW w:w="180" w:type="pct"/>
            <w:shd w:val="clear" w:color="auto" w:fill="auto"/>
            <w:textDirection w:val="btLr"/>
            <w:vAlign w:val="center"/>
            <w:hideMark/>
          </w:tcPr>
          <w:p w14:paraId="5633F10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16 312,50</w:t>
            </w:r>
          </w:p>
        </w:tc>
        <w:tc>
          <w:tcPr>
            <w:tcW w:w="180" w:type="pct"/>
            <w:shd w:val="clear" w:color="auto" w:fill="auto"/>
            <w:textDirection w:val="btLr"/>
            <w:vAlign w:val="center"/>
            <w:hideMark/>
          </w:tcPr>
          <w:p w14:paraId="21B1AD2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453,12</w:t>
            </w:r>
          </w:p>
        </w:tc>
        <w:tc>
          <w:tcPr>
            <w:tcW w:w="182" w:type="pct"/>
            <w:shd w:val="clear" w:color="auto" w:fill="auto"/>
            <w:textDirection w:val="btLr"/>
            <w:vAlign w:val="center"/>
            <w:hideMark/>
          </w:tcPr>
          <w:p w14:paraId="384B5E7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E74042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91 200,00</w:t>
            </w:r>
          </w:p>
        </w:tc>
        <w:tc>
          <w:tcPr>
            <w:tcW w:w="180" w:type="pct"/>
            <w:shd w:val="clear" w:color="auto" w:fill="auto"/>
            <w:textDirection w:val="btLr"/>
            <w:vAlign w:val="center"/>
            <w:hideMark/>
          </w:tcPr>
          <w:p w14:paraId="03CF140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51 300,00</w:t>
            </w:r>
          </w:p>
        </w:tc>
        <w:tc>
          <w:tcPr>
            <w:tcW w:w="180" w:type="pct"/>
            <w:shd w:val="clear" w:color="auto" w:fill="auto"/>
            <w:textDirection w:val="btLr"/>
            <w:vAlign w:val="center"/>
            <w:hideMark/>
          </w:tcPr>
          <w:p w14:paraId="3A3EE55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1 425,00</w:t>
            </w:r>
          </w:p>
        </w:tc>
        <w:tc>
          <w:tcPr>
            <w:tcW w:w="182" w:type="pct"/>
            <w:shd w:val="clear" w:color="auto" w:fill="auto"/>
            <w:textDirection w:val="btLr"/>
            <w:vAlign w:val="center"/>
            <w:hideMark/>
          </w:tcPr>
          <w:p w14:paraId="19F1344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56FD41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E298FE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B82D80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45A5699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5D0ADC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1A7A90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80C1D3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03CA0FF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D12314" w:rsidRPr="007961F6" w14:paraId="7ABAAD63" w14:textId="77777777" w:rsidTr="003E56C5">
        <w:trPr>
          <w:cantSplit/>
          <w:trHeight w:val="1134"/>
        </w:trPr>
        <w:tc>
          <w:tcPr>
            <w:tcW w:w="162" w:type="pct"/>
            <w:shd w:val="clear" w:color="auto" w:fill="auto"/>
            <w:textDirection w:val="btLr"/>
            <w:vAlign w:val="center"/>
            <w:hideMark/>
          </w:tcPr>
          <w:p w14:paraId="137A075B"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5.</w:t>
            </w:r>
          </w:p>
        </w:tc>
        <w:tc>
          <w:tcPr>
            <w:tcW w:w="504" w:type="pct"/>
            <w:shd w:val="clear" w:color="auto" w:fill="auto"/>
            <w:vAlign w:val="center"/>
            <w:hideMark/>
          </w:tcPr>
          <w:p w14:paraId="4B78E056"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82" w:type="pct"/>
            <w:shd w:val="clear" w:color="auto" w:fill="auto"/>
            <w:textDirection w:val="btLr"/>
            <w:vAlign w:val="center"/>
            <w:hideMark/>
          </w:tcPr>
          <w:p w14:paraId="7743188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6410283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4 405 070,00</w:t>
            </w:r>
          </w:p>
        </w:tc>
        <w:tc>
          <w:tcPr>
            <w:tcW w:w="181" w:type="pct"/>
            <w:shd w:val="clear" w:color="auto" w:fill="auto"/>
            <w:textDirection w:val="btLr"/>
            <w:vAlign w:val="center"/>
            <w:hideMark/>
          </w:tcPr>
          <w:p w14:paraId="5AE2A81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231 850,00</w:t>
            </w:r>
          </w:p>
        </w:tc>
        <w:tc>
          <w:tcPr>
            <w:tcW w:w="182" w:type="pct"/>
            <w:shd w:val="clear" w:color="auto" w:fill="auto"/>
            <w:textDirection w:val="btLr"/>
            <w:vAlign w:val="center"/>
            <w:hideMark/>
          </w:tcPr>
          <w:p w14:paraId="4457F88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7DE5983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6C0DAC5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399FD6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259AD98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09878C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45DFE2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14EBD6D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369CCFB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8D882E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521D9D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EADE5D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50583F4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4815C0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1B3E6A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DA3C53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0ED2C70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72AE40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37A19F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E42C82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3305A5E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D12314" w:rsidRPr="007961F6" w14:paraId="258A4710" w14:textId="77777777" w:rsidTr="003E56C5">
        <w:trPr>
          <w:cantSplit/>
          <w:trHeight w:val="877"/>
        </w:trPr>
        <w:tc>
          <w:tcPr>
            <w:tcW w:w="162" w:type="pct"/>
            <w:shd w:val="clear" w:color="auto" w:fill="auto"/>
            <w:textDirection w:val="btLr"/>
            <w:vAlign w:val="center"/>
            <w:hideMark/>
          </w:tcPr>
          <w:p w14:paraId="669AB5AF" w14:textId="77777777" w:rsidR="007961F6" w:rsidRPr="007961F6" w:rsidRDefault="007961F6" w:rsidP="00D12314">
            <w:pPr>
              <w:spacing w:after="0" w:line="240" w:lineRule="auto"/>
              <w:ind w:left="113" w:right="113"/>
              <w:jc w:val="center"/>
              <w:rPr>
                <w:rFonts w:ascii="Times New Roman" w:eastAsia="Times New Roman" w:hAnsi="Times New Roman" w:cs="Times New Roman"/>
                <w:color w:val="000000"/>
                <w:sz w:val="12"/>
                <w:szCs w:val="12"/>
                <w:lang w:eastAsia="ru-RU"/>
              </w:rPr>
            </w:pPr>
            <w:r w:rsidRPr="007961F6">
              <w:rPr>
                <w:rFonts w:ascii="Times New Roman" w:eastAsia="Times New Roman" w:hAnsi="Times New Roman" w:cs="Times New Roman"/>
                <w:color w:val="000000"/>
                <w:sz w:val="12"/>
                <w:szCs w:val="12"/>
                <w:lang w:eastAsia="ru-RU"/>
              </w:rPr>
              <w:t>6.</w:t>
            </w:r>
          </w:p>
        </w:tc>
        <w:tc>
          <w:tcPr>
            <w:tcW w:w="504" w:type="pct"/>
            <w:shd w:val="clear" w:color="auto" w:fill="auto"/>
            <w:vAlign w:val="center"/>
            <w:hideMark/>
          </w:tcPr>
          <w:p w14:paraId="5838EB31"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Прочие объекты и сооружения</w:t>
            </w:r>
          </w:p>
        </w:tc>
        <w:tc>
          <w:tcPr>
            <w:tcW w:w="182" w:type="pct"/>
            <w:shd w:val="clear" w:color="auto" w:fill="auto"/>
            <w:textDirection w:val="btLr"/>
            <w:vAlign w:val="center"/>
            <w:hideMark/>
          </w:tcPr>
          <w:p w14:paraId="1AA390D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0FF954D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6B396F4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3 105 110,73</w:t>
            </w:r>
          </w:p>
        </w:tc>
        <w:tc>
          <w:tcPr>
            <w:tcW w:w="182" w:type="pct"/>
            <w:shd w:val="clear" w:color="auto" w:fill="auto"/>
            <w:textDirection w:val="btLr"/>
            <w:vAlign w:val="center"/>
            <w:hideMark/>
          </w:tcPr>
          <w:p w14:paraId="15701F6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800 000,00</w:t>
            </w:r>
          </w:p>
        </w:tc>
        <w:tc>
          <w:tcPr>
            <w:tcW w:w="181" w:type="pct"/>
            <w:shd w:val="clear" w:color="auto" w:fill="auto"/>
            <w:textDirection w:val="btLr"/>
            <w:vAlign w:val="center"/>
            <w:hideMark/>
          </w:tcPr>
          <w:p w14:paraId="0971E6C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71AEF56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600A129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1 347 321,30</w:t>
            </w:r>
          </w:p>
        </w:tc>
        <w:tc>
          <w:tcPr>
            <w:tcW w:w="181" w:type="pct"/>
            <w:shd w:val="clear" w:color="auto" w:fill="auto"/>
            <w:textDirection w:val="btLr"/>
            <w:vAlign w:val="center"/>
            <w:hideMark/>
          </w:tcPr>
          <w:p w14:paraId="7D78FDE7"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506 000,00</w:t>
            </w:r>
          </w:p>
        </w:tc>
        <w:tc>
          <w:tcPr>
            <w:tcW w:w="180" w:type="pct"/>
            <w:shd w:val="clear" w:color="auto" w:fill="auto"/>
            <w:textDirection w:val="btLr"/>
            <w:vAlign w:val="center"/>
            <w:hideMark/>
          </w:tcPr>
          <w:p w14:paraId="25B1843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62966F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1D60657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1 014 162,80</w:t>
            </w:r>
          </w:p>
        </w:tc>
        <w:tc>
          <w:tcPr>
            <w:tcW w:w="182" w:type="pct"/>
            <w:shd w:val="clear" w:color="auto" w:fill="auto"/>
            <w:textDirection w:val="btLr"/>
            <w:vAlign w:val="center"/>
            <w:hideMark/>
          </w:tcPr>
          <w:p w14:paraId="1621DF4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2C80489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506E9F5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3EE4244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514F7BF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7152E4CD"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1420904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04B946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textDirection w:val="btLr"/>
            <w:vAlign w:val="center"/>
            <w:hideMark/>
          </w:tcPr>
          <w:p w14:paraId="2E88745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43E3969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D1574D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textDirection w:val="btLr"/>
            <w:vAlign w:val="center"/>
            <w:hideMark/>
          </w:tcPr>
          <w:p w14:paraId="0B30A00C"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textDirection w:val="btLr"/>
            <w:vAlign w:val="center"/>
            <w:hideMark/>
          </w:tcPr>
          <w:p w14:paraId="63789F7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r w:rsidR="003E56C5" w:rsidRPr="007961F6" w14:paraId="0735B8DC" w14:textId="77777777" w:rsidTr="003E56C5">
        <w:trPr>
          <w:cantSplit/>
          <w:trHeight w:val="1009"/>
        </w:trPr>
        <w:tc>
          <w:tcPr>
            <w:tcW w:w="666" w:type="pct"/>
            <w:gridSpan w:val="2"/>
            <w:shd w:val="clear" w:color="auto" w:fill="auto"/>
            <w:noWrap/>
            <w:vAlign w:val="center"/>
            <w:hideMark/>
          </w:tcPr>
          <w:p w14:paraId="44D4F872" w14:textId="77777777" w:rsidR="007961F6" w:rsidRPr="007961F6" w:rsidRDefault="007961F6" w:rsidP="00D12314">
            <w:pPr>
              <w:spacing w:after="0" w:line="240" w:lineRule="auto"/>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ИТОГО</w:t>
            </w:r>
          </w:p>
        </w:tc>
        <w:tc>
          <w:tcPr>
            <w:tcW w:w="182" w:type="pct"/>
            <w:shd w:val="clear" w:color="auto" w:fill="auto"/>
            <w:noWrap/>
            <w:textDirection w:val="btLr"/>
            <w:vAlign w:val="center"/>
            <w:hideMark/>
          </w:tcPr>
          <w:p w14:paraId="394BF9C4"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9 051 477,01</w:t>
            </w:r>
          </w:p>
        </w:tc>
        <w:tc>
          <w:tcPr>
            <w:tcW w:w="181" w:type="pct"/>
            <w:shd w:val="clear" w:color="auto" w:fill="auto"/>
            <w:noWrap/>
            <w:textDirection w:val="btLr"/>
            <w:vAlign w:val="center"/>
            <w:hideMark/>
          </w:tcPr>
          <w:p w14:paraId="32B9B19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29 852 540,19</w:t>
            </w:r>
          </w:p>
        </w:tc>
        <w:tc>
          <w:tcPr>
            <w:tcW w:w="181" w:type="pct"/>
            <w:shd w:val="clear" w:color="auto" w:fill="auto"/>
            <w:noWrap/>
            <w:textDirection w:val="btLr"/>
            <w:vAlign w:val="center"/>
            <w:hideMark/>
          </w:tcPr>
          <w:p w14:paraId="18DDC79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9 641 462,34</w:t>
            </w:r>
          </w:p>
        </w:tc>
        <w:tc>
          <w:tcPr>
            <w:tcW w:w="182" w:type="pct"/>
            <w:shd w:val="clear" w:color="auto" w:fill="auto"/>
            <w:noWrap/>
            <w:textDirection w:val="btLr"/>
            <w:vAlign w:val="center"/>
            <w:hideMark/>
          </w:tcPr>
          <w:p w14:paraId="0F3EC36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800 000,00</w:t>
            </w:r>
          </w:p>
        </w:tc>
        <w:tc>
          <w:tcPr>
            <w:tcW w:w="181" w:type="pct"/>
            <w:shd w:val="clear" w:color="auto" w:fill="auto"/>
            <w:noWrap/>
            <w:textDirection w:val="btLr"/>
            <w:vAlign w:val="center"/>
            <w:hideMark/>
          </w:tcPr>
          <w:p w14:paraId="75D9F358"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13 416 988,43</w:t>
            </w:r>
          </w:p>
        </w:tc>
        <w:tc>
          <w:tcPr>
            <w:tcW w:w="181" w:type="pct"/>
            <w:shd w:val="clear" w:color="auto" w:fill="auto"/>
            <w:noWrap/>
            <w:textDirection w:val="btLr"/>
            <w:vAlign w:val="center"/>
            <w:hideMark/>
          </w:tcPr>
          <w:p w14:paraId="45595D05"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22 303 018,03</w:t>
            </w:r>
          </w:p>
        </w:tc>
        <w:tc>
          <w:tcPr>
            <w:tcW w:w="180" w:type="pct"/>
            <w:shd w:val="clear" w:color="auto" w:fill="auto"/>
            <w:noWrap/>
            <w:textDirection w:val="btLr"/>
            <w:vAlign w:val="center"/>
            <w:hideMark/>
          </w:tcPr>
          <w:p w14:paraId="105271F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19 845 603,70</w:t>
            </w:r>
          </w:p>
        </w:tc>
        <w:tc>
          <w:tcPr>
            <w:tcW w:w="181" w:type="pct"/>
            <w:shd w:val="clear" w:color="auto" w:fill="auto"/>
            <w:noWrap/>
            <w:textDirection w:val="btLr"/>
            <w:vAlign w:val="center"/>
            <w:hideMark/>
          </w:tcPr>
          <w:p w14:paraId="45E9FE52"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521 000,00</w:t>
            </w:r>
          </w:p>
        </w:tc>
        <w:tc>
          <w:tcPr>
            <w:tcW w:w="180" w:type="pct"/>
            <w:shd w:val="clear" w:color="auto" w:fill="auto"/>
            <w:noWrap/>
            <w:textDirection w:val="btLr"/>
            <w:vAlign w:val="center"/>
            <w:hideMark/>
          </w:tcPr>
          <w:p w14:paraId="3CCE6C7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175 628 506,16</w:t>
            </w:r>
          </w:p>
        </w:tc>
        <w:tc>
          <w:tcPr>
            <w:tcW w:w="180" w:type="pct"/>
            <w:shd w:val="clear" w:color="auto" w:fill="auto"/>
            <w:noWrap/>
            <w:textDirection w:val="btLr"/>
            <w:vAlign w:val="center"/>
            <w:hideMark/>
          </w:tcPr>
          <w:p w14:paraId="5624523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111 523 174,72</w:t>
            </w:r>
          </w:p>
        </w:tc>
        <w:tc>
          <w:tcPr>
            <w:tcW w:w="180" w:type="pct"/>
            <w:shd w:val="clear" w:color="auto" w:fill="auto"/>
            <w:noWrap/>
            <w:textDirection w:val="btLr"/>
            <w:vAlign w:val="center"/>
            <w:hideMark/>
          </w:tcPr>
          <w:p w14:paraId="4A74112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12 133 070,57</w:t>
            </w:r>
          </w:p>
        </w:tc>
        <w:tc>
          <w:tcPr>
            <w:tcW w:w="182" w:type="pct"/>
            <w:shd w:val="clear" w:color="auto" w:fill="auto"/>
            <w:noWrap/>
            <w:textDirection w:val="btLr"/>
            <w:vAlign w:val="center"/>
            <w:hideMark/>
          </w:tcPr>
          <w:p w14:paraId="61C1FB73"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69D84A29"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25 144 200,00</w:t>
            </w:r>
          </w:p>
        </w:tc>
        <w:tc>
          <w:tcPr>
            <w:tcW w:w="180" w:type="pct"/>
            <w:shd w:val="clear" w:color="auto" w:fill="auto"/>
            <w:noWrap/>
            <w:textDirection w:val="btLr"/>
            <w:vAlign w:val="center"/>
            <w:hideMark/>
          </w:tcPr>
          <w:p w14:paraId="29A1E980"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63 276 893,56</w:t>
            </w:r>
          </w:p>
        </w:tc>
        <w:tc>
          <w:tcPr>
            <w:tcW w:w="180" w:type="pct"/>
            <w:shd w:val="clear" w:color="auto" w:fill="auto"/>
            <w:noWrap/>
            <w:textDirection w:val="btLr"/>
            <w:vAlign w:val="center"/>
            <w:hideMark/>
          </w:tcPr>
          <w:p w14:paraId="4387AED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7 641 682,41</w:t>
            </w:r>
          </w:p>
        </w:tc>
        <w:tc>
          <w:tcPr>
            <w:tcW w:w="182" w:type="pct"/>
            <w:shd w:val="clear" w:color="auto" w:fill="auto"/>
            <w:noWrap/>
            <w:textDirection w:val="btLr"/>
            <w:vAlign w:val="center"/>
            <w:hideMark/>
          </w:tcPr>
          <w:p w14:paraId="474B31B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2ABE26FF"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5BEADA5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5BC7A71B"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2" w:type="pct"/>
            <w:shd w:val="clear" w:color="auto" w:fill="auto"/>
            <w:noWrap/>
            <w:textDirection w:val="btLr"/>
            <w:vAlign w:val="center"/>
            <w:hideMark/>
          </w:tcPr>
          <w:p w14:paraId="15628CAE"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00BBA8D6"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3A48C10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0" w:type="pct"/>
            <w:shd w:val="clear" w:color="auto" w:fill="auto"/>
            <w:noWrap/>
            <w:textDirection w:val="btLr"/>
            <w:vAlign w:val="center"/>
            <w:hideMark/>
          </w:tcPr>
          <w:p w14:paraId="1421241A"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c>
          <w:tcPr>
            <w:tcW w:w="181" w:type="pct"/>
            <w:shd w:val="clear" w:color="auto" w:fill="auto"/>
            <w:noWrap/>
            <w:textDirection w:val="btLr"/>
            <w:vAlign w:val="center"/>
            <w:hideMark/>
          </w:tcPr>
          <w:p w14:paraId="5672A521" w14:textId="77777777" w:rsidR="007961F6" w:rsidRPr="007961F6" w:rsidRDefault="007961F6" w:rsidP="00D1231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961F6">
              <w:rPr>
                <w:rFonts w:ascii="Times New Roman" w:eastAsia="Times New Roman" w:hAnsi="Times New Roman" w:cs="Times New Roman"/>
                <w:b/>
                <w:bCs/>
                <w:color w:val="000000"/>
                <w:sz w:val="12"/>
                <w:szCs w:val="12"/>
                <w:lang w:eastAsia="ru-RU"/>
              </w:rPr>
              <w:t>0,00</w:t>
            </w:r>
          </w:p>
        </w:tc>
      </w:tr>
    </w:tbl>
    <w:p w14:paraId="1B2491D4"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17C63E66" w14:textId="64FB21E5" w:rsidR="007961F6"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при наличии финансирования</w:t>
      </w:r>
    </w:p>
    <w:p w14:paraId="11502AA8" w14:textId="77777777" w:rsidR="003E56C5" w:rsidRDefault="003E56C5" w:rsidP="003E56C5">
      <w:pPr>
        <w:tabs>
          <w:tab w:val="left" w:pos="0"/>
        </w:tabs>
        <w:spacing w:after="0" w:line="240" w:lineRule="auto"/>
        <w:ind w:firstLine="284"/>
        <w:jc w:val="both"/>
        <w:rPr>
          <w:rFonts w:ascii="Times New Roman" w:hAnsi="Times New Roman" w:cs="Times New Roman"/>
          <w:sz w:val="12"/>
          <w:szCs w:val="12"/>
        </w:rPr>
      </w:pPr>
    </w:p>
    <w:p w14:paraId="093BAEC7" w14:textId="77777777" w:rsidR="003E56C5" w:rsidRDefault="003E56C5" w:rsidP="003E56C5">
      <w:pPr>
        <w:tabs>
          <w:tab w:val="left" w:pos="0"/>
        </w:tabs>
        <w:spacing w:after="0" w:line="240" w:lineRule="auto"/>
        <w:ind w:firstLine="284"/>
        <w:jc w:val="center"/>
        <w:rPr>
          <w:rFonts w:ascii="Times New Roman" w:hAnsi="Times New Roman" w:cs="Times New Roman"/>
          <w:sz w:val="12"/>
          <w:szCs w:val="12"/>
        </w:rPr>
      </w:pPr>
    </w:p>
    <w:p w14:paraId="51ACC85B" w14:textId="77777777" w:rsidR="003E56C5" w:rsidRDefault="003E56C5" w:rsidP="003E56C5">
      <w:pPr>
        <w:tabs>
          <w:tab w:val="left" w:pos="0"/>
        </w:tabs>
        <w:spacing w:after="0" w:line="240" w:lineRule="auto"/>
        <w:ind w:firstLine="284"/>
        <w:jc w:val="center"/>
        <w:rPr>
          <w:rFonts w:ascii="Times New Roman" w:hAnsi="Times New Roman" w:cs="Times New Roman"/>
          <w:sz w:val="12"/>
          <w:szCs w:val="12"/>
        </w:rPr>
      </w:pPr>
    </w:p>
    <w:p w14:paraId="0CC52A86" w14:textId="77777777" w:rsidR="003E56C5" w:rsidRPr="003E56C5" w:rsidRDefault="003E56C5" w:rsidP="003E56C5">
      <w:pPr>
        <w:tabs>
          <w:tab w:val="left" w:pos="0"/>
        </w:tabs>
        <w:spacing w:after="0" w:line="240" w:lineRule="auto"/>
        <w:ind w:firstLine="284"/>
        <w:jc w:val="center"/>
        <w:rPr>
          <w:rFonts w:ascii="Times New Roman" w:hAnsi="Times New Roman" w:cs="Times New Roman"/>
          <w:sz w:val="12"/>
          <w:szCs w:val="12"/>
        </w:rPr>
      </w:pPr>
      <w:r w:rsidRPr="003E56C5">
        <w:rPr>
          <w:rFonts w:ascii="Times New Roman" w:hAnsi="Times New Roman" w:cs="Times New Roman"/>
          <w:sz w:val="12"/>
          <w:szCs w:val="12"/>
        </w:rPr>
        <w:lastRenderedPageBreak/>
        <w:t>Администрация</w:t>
      </w:r>
    </w:p>
    <w:p w14:paraId="3F0B82C2" w14:textId="50F04BD9" w:rsidR="003E56C5" w:rsidRPr="003E56C5" w:rsidRDefault="003E56C5" w:rsidP="003E56C5">
      <w:pPr>
        <w:tabs>
          <w:tab w:val="left" w:pos="0"/>
        </w:tabs>
        <w:spacing w:after="0" w:line="240" w:lineRule="auto"/>
        <w:ind w:firstLine="284"/>
        <w:jc w:val="center"/>
        <w:rPr>
          <w:rFonts w:ascii="Times New Roman" w:hAnsi="Times New Roman" w:cs="Times New Roman"/>
          <w:sz w:val="12"/>
          <w:szCs w:val="12"/>
        </w:rPr>
      </w:pPr>
      <w:r w:rsidRPr="003E56C5">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3E56C5">
        <w:rPr>
          <w:rFonts w:ascii="Times New Roman" w:hAnsi="Times New Roman" w:cs="Times New Roman"/>
          <w:sz w:val="12"/>
          <w:szCs w:val="12"/>
        </w:rPr>
        <w:t>Сергиевский</w:t>
      </w:r>
    </w:p>
    <w:p w14:paraId="2DDDAB6F" w14:textId="2D9AAE75" w:rsidR="003E56C5" w:rsidRPr="003E56C5" w:rsidRDefault="003E56C5" w:rsidP="003E56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FB5A0A2" w14:textId="22238430" w:rsidR="003E56C5" w:rsidRPr="003E56C5" w:rsidRDefault="003E56C5" w:rsidP="003E56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C5EA537" w14:textId="6CEADD60" w:rsidR="003E56C5" w:rsidRDefault="003E56C5" w:rsidP="003E56C5">
      <w:pPr>
        <w:tabs>
          <w:tab w:val="left" w:pos="0"/>
        </w:tabs>
        <w:spacing w:after="0" w:line="240" w:lineRule="auto"/>
        <w:ind w:firstLine="284"/>
        <w:rPr>
          <w:rFonts w:ascii="Times New Roman" w:hAnsi="Times New Roman" w:cs="Times New Roman"/>
          <w:sz w:val="12"/>
          <w:szCs w:val="12"/>
        </w:rPr>
      </w:pPr>
      <w:r w:rsidRPr="003E56C5">
        <w:rPr>
          <w:rFonts w:ascii="Times New Roman" w:hAnsi="Times New Roman" w:cs="Times New Roman"/>
          <w:sz w:val="12"/>
          <w:szCs w:val="12"/>
        </w:rPr>
        <w:t>«01» марта 2022г.</w:t>
      </w:r>
      <w:r>
        <w:rPr>
          <w:rFonts w:ascii="Times New Roman" w:hAnsi="Times New Roman" w:cs="Times New Roman"/>
          <w:sz w:val="12"/>
          <w:szCs w:val="12"/>
        </w:rPr>
        <w:t xml:space="preserve">                                                                                                                                                                                                        </w:t>
      </w:r>
      <w:r w:rsidRPr="003E56C5">
        <w:rPr>
          <w:rFonts w:ascii="Times New Roman" w:hAnsi="Times New Roman" w:cs="Times New Roman"/>
          <w:sz w:val="12"/>
          <w:szCs w:val="12"/>
        </w:rPr>
        <w:t>№203</w:t>
      </w:r>
    </w:p>
    <w:p w14:paraId="6C8F3082" w14:textId="46B9B81D" w:rsidR="003E56C5" w:rsidRDefault="003E56C5" w:rsidP="003E56C5">
      <w:pPr>
        <w:tabs>
          <w:tab w:val="left" w:pos="0"/>
        </w:tabs>
        <w:spacing w:after="0" w:line="240" w:lineRule="auto"/>
        <w:ind w:firstLine="284"/>
        <w:jc w:val="center"/>
        <w:rPr>
          <w:rFonts w:ascii="Times New Roman" w:hAnsi="Times New Roman" w:cs="Times New Roman"/>
          <w:sz w:val="12"/>
          <w:szCs w:val="12"/>
        </w:rPr>
      </w:pPr>
      <w:r w:rsidRPr="003E56C5">
        <w:rPr>
          <w:rFonts w:ascii="Times New Roman" w:hAnsi="Times New Roman" w:cs="Times New Roman"/>
          <w:sz w:val="12"/>
          <w:szCs w:val="12"/>
        </w:rPr>
        <w:t>О внесении изменений в постановление администрации муниципального района Сергиевский от 20.09.2021 года №906 «Об утверждении форм проверочного листа (списка контрольных вопросов), применяемого при осуществлении муниципального земельного контроля на территории муниципального района Сергиевский Самарской области»</w:t>
      </w:r>
    </w:p>
    <w:p w14:paraId="00CEA86D"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proofErr w:type="gramStart"/>
      <w:r w:rsidRPr="003E56C5">
        <w:rPr>
          <w:rFonts w:ascii="Times New Roman" w:hAnsi="Times New Roman" w:cs="Times New Roman"/>
          <w:sz w:val="12"/>
          <w:szCs w:val="12"/>
        </w:rPr>
        <w:t>В соответствии со статьей 53 Федерального закона от 31.07.2020 № 248-ФЗ «О государственном контроле (надзоре) и муниципальном контроле в Российской Федерации», а также принимая во внимание,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w:t>
      </w:r>
      <w:proofErr w:type="gramEnd"/>
      <w:r w:rsidRPr="003E56C5">
        <w:rPr>
          <w:rFonts w:ascii="Times New Roman" w:hAnsi="Times New Roman" w:cs="Times New Roman"/>
          <w:sz w:val="12"/>
          <w:szCs w:val="12"/>
        </w:rPr>
        <w:t xml:space="preserve"> случаев обязательного применения проверочных листов», Уставом муниципального района Сергиевский Самарской области, Администрация муниципального района Сергиевский</w:t>
      </w:r>
    </w:p>
    <w:p w14:paraId="5194C80E"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ПОСТАНОВЛЯЕТ:</w:t>
      </w:r>
    </w:p>
    <w:p w14:paraId="474C3D7D"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1. Внести изменения в постановление администрации муниципального района Сергиевский от 20.09.2021 года № 906 «Об утверждении форм проверочного листа (списка контрольных вопросов), применяемого при осуществлении муниципального земельного контроля на территории муниципального района Сергиевский Самарской области» следующего содержания:</w:t>
      </w:r>
    </w:p>
    <w:p w14:paraId="52DFC6A4"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1.1. Приложение к постановлению администрации муниципального района Сергиевский Самарской области от 20.09.2021 года № 906 «Об утверждении форм проверочного листа (списка контрольных вопросов), применяемого при осуществлении муниципального земельного контроля на территории муниципального района Сергиевский Самарской области» изложить в редакции, согласно Приложению к настоящему постановлению. </w:t>
      </w:r>
    </w:p>
    <w:p w14:paraId="6DD4606F" w14:textId="57576ED9"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2. Опубликовать настоящее постановление в газете «Сергиевский  вестник».</w:t>
      </w:r>
    </w:p>
    <w:p w14:paraId="078480E2" w14:textId="50445DED"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3. </w:t>
      </w:r>
      <w:proofErr w:type="gramStart"/>
      <w:r w:rsidRPr="003E56C5">
        <w:rPr>
          <w:rFonts w:ascii="Times New Roman" w:hAnsi="Times New Roman" w:cs="Times New Roman"/>
          <w:sz w:val="12"/>
          <w:szCs w:val="12"/>
        </w:rPr>
        <w:t>Разместить</w:t>
      </w:r>
      <w:proofErr w:type="gramEnd"/>
      <w:r w:rsidRPr="003E56C5">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14:paraId="015109A4" w14:textId="69D41C38"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4. Настоящее постановление вступает в силу со дня его опубликования и распространяет свое действие на отношение, возникшее с 1 марта 2022 года.</w:t>
      </w:r>
    </w:p>
    <w:p w14:paraId="0095F68A" w14:textId="6E6E5B78"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5. </w:t>
      </w:r>
      <w:proofErr w:type="gramStart"/>
      <w:r w:rsidRPr="003E56C5">
        <w:rPr>
          <w:rFonts w:ascii="Times New Roman" w:hAnsi="Times New Roman" w:cs="Times New Roman"/>
          <w:sz w:val="12"/>
          <w:szCs w:val="12"/>
        </w:rPr>
        <w:t>Контроль за</w:t>
      </w:r>
      <w:proofErr w:type="gramEnd"/>
      <w:r w:rsidRPr="003E56C5">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w:t>
      </w:r>
      <w:r>
        <w:rPr>
          <w:rFonts w:ascii="Times New Roman" w:hAnsi="Times New Roman" w:cs="Times New Roman"/>
          <w:sz w:val="12"/>
          <w:szCs w:val="12"/>
        </w:rPr>
        <w:t>а А.А.</w:t>
      </w:r>
    </w:p>
    <w:p w14:paraId="1AB7F78B"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И.</w:t>
      </w:r>
      <w:r>
        <w:rPr>
          <w:rFonts w:ascii="Times New Roman" w:hAnsi="Times New Roman" w:cs="Times New Roman"/>
          <w:sz w:val="12"/>
          <w:szCs w:val="12"/>
        </w:rPr>
        <w:t xml:space="preserve"> о. Главы муниципального района </w:t>
      </w:r>
      <w:r w:rsidRPr="003E56C5">
        <w:rPr>
          <w:rFonts w:ascii="Times New Roman" w:hAnsi="Times New Roman" w:cs="Times New Roman"/>
          <w:sz w:val="12"/>
          <w:szCs w:val="12"/>
        </w:rPr>
        <w:t xml:space="preserve">Сергиевский  </w:t>
      </w:r>
    </w:p>
    <w:p w14:paraId="5DD8FC36" w14:textId="1EA0472C" w:rsid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                                                                                          А.И. </w:t>
      </w:r>
      <w:proofErr w:type="spellStart"/>
      <w:r w:rsidRPr="003E56C5">
        <w:rPr>
          <w:rFonts w:ascii="Times New Roman" w:hAnsi="Times New Roman" w:cs="Times New Roman"/>
          <w:sz w:val="12"/>
          <w:szCs w:val="12"/>
        </w:rPr>
        <w:t>Екамасов</w:t>
      </w:r>
      <w:proofErr w:type="spellEnd"/>
    </w:p>
    <w:p w14:paraId="78CB6692"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p>
    <w:p w14:paraId="5D67118F" w14:textId="7777777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Приложение </w:t>
      </w:r>
    </w:p>
    <w:p w14:paraId="56198FB0" w14:textId="7777777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к постановлению администрации </w:t>
      </w:r>
    </w:p>
    <w:p w14:paraId="2DAA2CA1" w14:textId="7777777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муниципального района Сергиевский</w:t>
      </w:r>
    </w:p>
    <w:p w14:paraId="747EE038" w14:textId="7777777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№203  от «01» марта 2022г.</w:t>
      </w:r>
    </w:p>
    <w:p w14:paraId="426CCC57"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p>
    <w:p w14:paraId="77681F4B" w14:textId="1616169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                                        </w:t>
      </w:r>
      <w:r>
        <w:rPr>
          <w:rFonts w:ascii="Times New Roman" w:hAnsi="Times New Roman" w:cs="Times New Roman"/>
          <w:sz w:val="12"/>
          <w:szCs w:val="12"/>
        </w:rPr>
        <w:t xml:space="preserve">                          Форма</w:t>
      </w:r>
    </w:p>
    <w:p w14:paraId="7085714F" w14:textId="77777777"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QR-код, </w:t>
      </w:r>
      <w:proofErr w:type="gramStart"/>
      <w:r w:rsidRPr="003E56C5">
        <w:rPr>
          <w:rFonts w:ascii="Times New Roman" w:hAnsi="Times New Roman" w:cs="Times New Roman"/>
          <w:sz w:val="12"/>
          <w:szCs w:val="12"/>
        </w:rPr>
        <w:t>предусмотренный</w:t>
      </w:r>
      <w:proofErr w:type="gramEnd"/>
      <w:r w:rsidRPr="003E56C5">
        <w:rPr>
          <w:rFonts w:ascii="Times New Roman" w:hAnsi="Times New Roman" w:cs="Times New Roman"/>
          <w:sz w:val="12"/>
          <w:szCs w:val="12"/>
        </w:rPr>
        <w:t xml:space="preserve"> постановлением Правительства Российской Федерации </w:t>
      </w:r>
    </w:p>
    <w:p w14:paraId="790C185C"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от 16.04.2021 № 604 «Об утверждении Правил формирования</w:t>
      </w:r>
    </w:p>
    <w:p w14:paraId="4B014A7F"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 xml:space="preserve"> и ведения единого реестра контрольных (надзорных) мероприятий </w:t>
      </w:r>
    </w:p>
    <w:p w14:paraId="4A58E7A6" w14:textId="0B93C7CD" w:rsidR="003E56C5" w:rsidRPr="003E56C5" w:rsidRDefault="003E56C5" w:rsidP="003E56C5">
      <w:pPr>
        <w:tabs>
          <w:tab w:val="left" w:pos="0"/>
        </w:tabs>
        <w:spacing w:after="0" w:line="240" w:lineRule="auto"/>
        <w:ind w:firstLine="284"/>
        <w:jc w:val="right"/>
        <w:rPr>
          <w:rFonts w:ascii="Times New Roman" w:hAnsi="Times New Roman" w:cs="Times New Roman"/>
          <w:sz w:val="12"/>
          <w:szCs w:val="12"/>
        </w:rPr>
      </w:pPr>
      <w:r w:rsidRPr="003E56C5">
        <w:rPr>
          <w:rFonts w:ascii="Times New Roman" w:hAnsi="Times New Roman" w:cs="Times New Roman"/>
          <w:sz w:val="12"/>
          <w:szCs w:val="12"/>
        </w:rPr>
        <w:t>и о внесении изменения в постановление Правительства Российской Федерации от 28 апреля 2015 г. № 415».</w:t>
      </w:r>
    </w:p>
    <w:p w14:paraId="6BFD96A5" w14:textId="6A809389"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p>
    <w:p w14:paraId="31A35E7F" w14:textId="61A8D9FD" w:rsidR="003E56C5" w:rsidRPr="003E56C5" w:rsidRDefault="003E56C5" w:rsidP="003E56C5">
      <w:pPr>
        <w:tabs>
          <w:tab w:val="left" w:pos="0"/>
        </w:tabs>
        <w:spacing w:after="0" w:line="240" w:lineRule="auto"/>
        <w:ind w:firstLine="284"/>
        <w:jc w:val="center"/>
        <w:rPr>
          <w:rFonts w:ascii="Times New Roman" w:hAnsi="Times New Roman" w:cs="Times New Roman"/>
          <w:sz w:val="12"/>
          <w:szCs w:val="12"/>
        </w:rPr>
      </w:pPr>
      <w:r w:rsidRPr="003E56C5">
        <w:rPr>
          <w:rFonts w:ascii="Times New Roman" w:hAnsi="Times New Roman" w:cs="Times New Roman"/>
          <w:sz w:val="12"/>
          <w:szCs w:val="12"/>
        </w:rPr>
        <w:t>Проверочный лист, используемый п</w:t>
      </w:r>
      <w:r>
        <w:rPr>
          <w:rFonts w:ascii="Times New Roman" w:hAnsi="Times New Roman" w:cs="Times New Roman"/>
          <w:sz w:val="12"/>
          <w:szCs w:val="12"/>
        </w:rPr>
        <w:t xml:space="preserve">ри осуществлении </w:t>
      </w:r>
      <w:r w:rsidRPr="003E56C5">
        <w:rPr>
          <w:rFonts w:ascii="Times New Roman" w:hAnsi="Times New Roman" w:cs="Times New Roman"/>
          <w:sz w:val="12"/>
          <w:szCs w:val="12"/>
        </w:rPr>
        <w:t>муниципального земельного контроля на территории муниципального района Сергиевский Самарской области (далее также – проверочный лист)</w:t>
      </w:r>
    </w:p>
    <w:p w14:paraId="636D0E45" w14:textId="25BFBC58"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 «____» ___________20 ___ г.</w:t>
      </w:r>
    </w:p>
    <w:p w14:paraId="69C948A0"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дата заполнения проверочного листа</w:t>
      </w:r>
    </w:p>
    <w:p w14:paraId="026BB813" w14:textId="77777777" w:rsidR="00342571" w:rsidRDefault="00342571" w:rsidP="003425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1.Вид контроля, включенный в </w:t>
      </w:r>
      <w:r w:rsidR="003E56C5" w:rsidRPr="003E56C5">
        <w:rPr>
          <w:rFonts w:ascii="Times New Roman" w:hAnsi="Times New Roman" w:cs="Times New Roman"/>
          <w:sz w:val="12"/>
          <w:szCs w:val="12"/>
        </w:rPr>
        <w:t>един</w:t>
      </w:r>
      <w:r>
        <w:rPr>
          <w:rFonts w:ascii="Times New Roman" w:hAnsi="Times New Roman" w:cs="Times New Roman"/>
          <w:sz w:val="12"/>
          <w:szCs w:val="12"/>
        </w:rPr>
        <w:t>ый реестр видов контроля:</w:t>
      </w:r>
    </w:p>
    <w:p w14:paraId="439412CC" w14:textId="79815098"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w:t>
      </w:r>
      <w:r w:rsidR="00342571">
        <w:rPr>
          <w:rFonts w:ascii="Times New Roman" w:hAnsi="Times New Roman" w:cs="Times New Roman"/>
          <w:sz w:val="12"/>
          <w:szCs w:val="12"/>
        </w:rPr>
        <w:t>_____</w:t>
      </w:r>
    </w:p>
    <w:p w14:paraId="30D59C35" w14:textId="77777777" w:rsidR="00342571"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2 Наименование контрольного (надзорного) органа и реквизиты нормативного правового акта об утверж</w:t>
      </w:r>
      <w:r w:rsidR="00342571">
        <w:rPr>
          <w:rFonts w:ascii="Times New Roman" w:hAnsi="Times New Roman" w:cs="Times New Roman"/>
          <w:sz w:val="12"/>
          <w:szCs w:val="12"/>
        </w:rPr>
        <w:t>дении формы проверочного листа:</w:t>
      </w:r>
    </w:p>
    <w:p w14:paraId="37A4FCA3" w14:textId="0DD675AC"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_________________________________________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________________________________________________________________________________________________________________________________________________</w:t>
      </w:r>
    </w:p>
    <w:p w14:paraId="27A7622D" w14:textId="77777777" w:rsidR="00342571" w:rsidRDefault="00342571" w:rsidP="003425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3.Вид </w:t>
      </w:r>
      <w:r w:rsidR="003E56C5" w:rsidRPr="003E56C5">
        <w:rPr>
          <w:rFonts w:ascii="Times New Roman" w:hAnsi="Times New Roman" w:cs="Times New Roman"/>
          <w:sz w:val="12"/>
          <w:szCs w:val="12"/>
        </w:rPr>
        <w:t xml:space="preserve">контрольного мероприятия: </w:t>
      </w:r>
    </w:p>
    <w:p w14:paraId="7EBD1FAA" w14:textId="5B6E0EAB"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w:t>
      </w:r>
    </w:p>
    <w:p w14:paraId="57D0BCC5" w14:textId="77777777" w:rsidR="00342571" w:rsidRDefault="00342571" w:rsidP="003425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E56C5" w:rsidRPr="003E56C5">
        <w:rPr>
          <w:rFonts w:ascii="Times New Roman" w:hAnsi="Times New Roman" w:cs="Times New Roman"/>
          <w:sz w:val="12"/>
          <w:szCs w:val="12"/>
        </w:rPr>
        <w:t>Объект муниципального контроля, в отношении которого пров</w:t>
      </w:r>
      <w:r>
        <w:rPr>
          <w:rFonts w:ascii="Times New Roman" w:hAnsi="Times New Roman" w:cs="Times New Roman"/>
          <w:sz w:val="12"/>
          <w:szCs w:val="12"/>
        </w:rPr>
        <w:t>одится контрольное мероприятие:</w:t>
      </w:r>
    </w:p>
    <w:p w14:paraId="7237130A" w14:textId="1A79E50E"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w:t>
      </w:r>
      <w:r w:rsidR="00342571">
        <w:rPr>
          <w:rFonts w:ascii="Times New Roman" w:hAnsi="Times New Roman" w:cs="Times New Roman"/>
          <w:sz w:val="12"/>
          <w:szCs w:val="12"/>
        </w:rPr>
        <w:t>_______________________________</w:t>
      </w:r>
    </w:p>
    <w:p w14:paraId="45E256E0" w14:textId="77777777" w:rsidR="003E56C5" w:rsidRPr="003E56C5" w:rsidRDefault="003E56C5" w:rsidP="003E56C5">
      <w:pPr>
        <w:tabs>
          <w:tab w:val="left" w:pos="0"/>
        </w:tabs>
        <w:spacing w:after="0" w:line="240" w:lineRule="auto"/>
        <w:ind w:firstLine="284"/>
        <w:jc w:val="both"/>
        <w:rPr>
          <w:rFonts w:ascii="Times New Roman" w:hAnsi="Times New Roman" w:cs="Times New Roman"/>
          <w:sz w:val="12"/>
          <w:szCs w:val="12"/>
        </w:rPr>
      </w:pPr>
    </w:p>
    <w:p w14:paraId="35D20EDD" w14:textId="77777777" w:rsidR="00342571"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5. </w:t>
      </w:r>
      <w:proofErr w:type="gramStart"/>
      <w:r w:rsidRPr="003E56C5">
        <w:rPr>
          <w:rFonts w:ascii="Times New Roman" w:hAnsi="Times New Roman" w:cs="Times New Roman"/>
          <w:sz w:val="12"/>
          <w:szCs w:val="12"/>
        </w:rPr>
        <w:t>Фамилия, имя и отчество (при наличии)</w:t>
      </w:r>
      <w:r w:rsidR="00342571">
        <w:rPr>
          <w:rFonts w:ascii="Times New Roman" w:hAnsi="Times New Roman" w:cs="Times New Roman"/>
          <w:sz w:val="12"/>
          <w:szCs w:val="12"/>
        </w:rPr>
        <w:t xml:space="preserve"> гражданина или индивидуального </w:t>
      </w:r>
      <w:r w:rsidRPr="003E56C5">
        <w:rPr>
          <w:rFonts w:ascii="Times New Roman" w:hAnsi="Times New Roman" w:cs="Times New Roman"/>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7C60865E" w14:textId="5690F373"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________________________________________________________________________________________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________________________________________________________________________________________________</w:t>
      </w:r>
    </w:p>
    <w:p w14:paraId="01F694E2" w14:textId="77777777" w:rsidR="00342571" w:rsidRDefault="00342571" w:rsidP="003425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3E56C5" w:rsidRPr="003E56C5">
        <w:rPr>
          <w:rFonts w:ascii="Times New Roman" w:hAnsi="Times New Roman" w:cs="Times New Roman"/>
          <w:sz w:val="12"/>
          <w:szCs w:val="12"/>
        </w:rPr>
        <w:t>Место</w:t>
      </w:r>
      <w:r>
        <w:rPr>
          <w:rFonts w:ascii="Times New Roman" w:hAnsi="Times New Roman" w:cs="Times New Roman"/>
          <w:sz w:val="12"/>
          <w:szCs w:val="12"/>
        </w:rPr>
        <w:t xml:space="preserve"> (места)</w:t>
      </w:r>
      <w:r w:rsidR="003E56C5" w:rsidRPr="003E56C5">
        <w:rPr>
          <w:rFonts w:ascii="Times New Roman" w:hAnsi="Times New Roman" w:cs="Times New Roman"/>
          <w:sz w:val="12"/>
          <w:szCs w:val="12"/>
        </w:rPr>
        <w:t xml:space="preserve"> проведения контрольн</w:t>
      </w:r>
      <w:r>
        <w:rPr>
          <w:rFonts w:ascii="Times New Roman" w:hAnsi="Times New Roman" w:cs="Times New Roman"/>
          <w:sz w:val="12"/>
          <w:szCs w:val="12"/>
        </w:rPr>
        <w:t>ого мероприятия с заполнением проверочного листа:</w:t>
      </w:r>
    </w:p>
    <w:p w14:paraId="11EE4425" w14:textId="672CB808"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w:t>
      </w:r>
    </w:p>
    <w:p w14:paraId="55AA63F1" w14:textId="77777777" w:rsidR="00342571"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5F546725" w14:textId="04C90A31"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__________________________________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________________________________________________________________________________________________________________________________________________</w:t>
      </w:r>
    </w:p>
    <w:p w14:paraId="329D0DE0" w14:textId="77777777" w:rsidR="00342571" w:rsidRDefault="00342571" w:rsidP="003425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3E56C5" w:rsidRPr="003E56C5">
        <w:rPr>
          <w:rFonts w:ascii="Times New Roman" w:hAnsi="Times New Roman" w:cs="Times New Roman"/>
          <w:sz w:val="12"/>
          <w:szCs w:val="12"/>
        </w:rPr>
        <w:t xml:space="preserve">Учётный номер контрольного мероприятия: </w:t>
      </w:r>
    </w:p>
    <w:p w14:paraId="2EB52496" w14:textId="4E2A0950" w:rsidR="003E56C5" w:rsidRPr="003E56C5" w:rsidRDefault="003E56C5" w:rsidP="00342571">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t>_</w:t>
      </w:r>
      <w:r w:rsidR="00342571">
        <w:rPr>
          <w:rFonts w:ascii="Times New Roman" w:hAnsi="Times New Roman" w:cs="Times New Roman"/>
          <w:sz w:val="12"/>
          <w:szCs w:val="12"/>
        </w:rPr>
        <w:t>_______________________________</w:t>
      </w:r>
      <w:r w:rsidRPr="003E56C5">
        <w:rPr>
          <w:rFonts w:ascii="Times New Roman" w:hAnsi="Times New Roman" w:cs="Times New Roman"/>
          <w:sz w:val="12"/>
          <w:szCs w:val="12"/>
        </w:rPr>
        <w:t>________________________________________________________________________</w:t>
      </w:r>
    </w:p>
    <w:p w14:paraId="2E2AF7EF" w14:textId="76496747" w:rsidR="003E56C5" w:rsidRDefault="003E56C5" w:rsidP="003E56C5">
      <w:pPr>
        <w:tabs>
          <w:tab w:val="left" w:pos="0"/>
        </w:tabs>
        <w:spacing w:after="0" w:line="240" w:lineRule="auto"/>
        <w:ind w:firstLine="284"/>
        <w:jc w:val="both"/>
        <w:rPr>
          <w:rFonts w:ascii="Times New Roman" w:hAnsi="Times New Roman" w:cs="Times New Roman"/>
          <w:sz w:val="12"/>
          <w:szCs w:val="12"/>
        </w:rPr>
      </w:pPr>
      <w:r w:rsidRPr="003E56C5">
        <w:rPr>
          <w:rFonts w:ascii="Times New Roman" w:hAnsi="Times New Roman" w:cs="Times New Roman"/>
          <w:sz w:val="12"/>
          <w:szCs w:val="12"/>
        </w:rPr>
        <w:lastRenderedPageBreak/>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bl>
      <w:tblPr>
        <w:tblStyle w:val="afe"/>
        <w:tblW w:w="5000" w:type="pct"/>
        <w:tblLayout w:type="fixed"/>
        <w:tblLook w:val="04A0" w:firstRow="1" w:lastRow="0" w:firstColumn="1" w:lastColumn="0" w:noHBand="0" w:noVBand="1"/>
      </w:tblPr>
      <w:tblGrid>
        <w:gridCol w:w="393"/>
        <w:gridCol w:w="2193"/>
        <w:gridCol w:w="2209"/>
        <w:gridCol w:w="374"/>
        <w:gridCol w:w="471"/>
        <w:gridCol w:w="849"/>
        <w:gridCol w:w="1240"/>
      </w:tblGrid>
      <w:tr w:rsidR="00342571" w:rsidRPr="00342571" w14:paraId="2FD27CF3" w14:textId="77777777" w:rsidTr="000260DD">
        <w:trPr>
          <w:trHeight w:val="73"/>
        </w:trPr>
        <w:tc>
          <w:tcPr>
            <w:tcW w:w="254" w:type="pct"/>
            <w:vMerge w:val="restart"/>
            <w:shd w:val="clear" w:color="auto" w:fill="auto"/>
            <w:vAlign w:val="center"/>
          </w:tcPr>
          <w:p w14:paraId="7EEE180E" w14:textId="5A39349F" w:rsidR="00342571" w:rsidRPr="00342571" w:rsidRDefault="00342571" w:rsidP="000260DD">
            <w:pPr>
              <w:jc w:val="center"/>
              <w:rPr>
                <w:rFonts w:ascii="Times New Roman" w:hAnsi="Times New Roman" w:cs="Times New Roman"/>
                <w:bCs/>
                <w:sz w:val="12"/>
                <w:szCs w:val="12"/>
              </w:rPr>
            </w:pPr>
            <w:r>
              <w:rPr>
                <w:rFonts w:ascii="Times New Roman" w:hAnsi="Times New Roman" w:cs="Times New Roman"/>
                <w:bCs/>
                <w:sz w:val="12"/>
                <w:szCs w:val="12"/>
              </w:rPr>
              <w:t>№</w:t>
            </w:r>
            <w:proofErr w:type="gramStart"/>
            <w:r w:rsidRPr="00342571">
              <w:rPr>
                <w:rFonts w:ascii="Times New Roman" w:hAnsi="Times New Roman" w:cs="Times New Roman"/>
                <w:bCs/>
                <w:sz w:val="12"/>
                <w:szCs w:val="12"/>
              </w:rPr>
              <w:t>п</w:t>
            </w:r>
            <w:proofErr w:type="gramEnd"/>
            <w:r w:rsidRPr="00342571">
              <w:rPr>
                <w:rFonts w:ascii="Times New Roman" w:hAnsi="Times New Roman" w:cs="Times New Roman"/>
                <w:bCs/>
                <w:sz w:val="12"/>
                <w:szCs w:val="12"/>
              </w:rPr>
              <w:t>/п</w:t>
            </w:r>
          </w:p>
        </w:tc>
        <w:tc>
          <w:tcPr>
            <w:tcW w:w="1419" w:type="pct"/>
            <w:vMerge w:val="restart"/>
            <w:shd w:val="clear" w:color="auto" w:fill="auto"/>
            <w:vAlign w:val="center"/>
          </w:tcPr>
          <w:p w14:paraId="0F1DDE41"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429" w:type="pct"/>
            <w:vMerge w:val="restart"/>
            <w:shd w:val="clear" w:color="auto" w:fill="auto"/>
            <w:vAlign w:val="center"/>
          </w:tcPr>
          <w:p w14:paraId="07E41F2F"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096" w:type="pct"/>
            <w:gridSpan w:val="3"/>
            <w:shd w:val="clear" w:color="auto" w:fill="auto"/>
            <w:vAlign w:val="center"/>
          </w:tcPr>
          <w:p w14:paraId="558D110F"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Ответы на контрольные вопросы</w:t>
            </w:r>
          </w:p>
        </w:tc>
        <w:tc>
          <w:tcPr>
            <w:tcW w:w="802" w:type="pct"/>
            <w:vMerge w:val="restart"/>
            <w:shd w:val="clear" w:color="auto" w:fill="auto"/>
            <w:vAlign w:val="center"/>
          </w:tcPr>
          <w:p w14:paraId="1FD45520" w14:textId="64F11373"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 xml:space="preserve">Примечание (подлежит обязательному заполнению </w:t>
            </w:r>
            <w:r>
              <w:rPr>
                <w:rFonts w:ascii="Times New Roman" w:hAnsi="Times New Roman" w:cs="Times New Roman"/>
                <w:bCs/>
                <w:sz w:val="12"/>
                <w:szCs w:val="12"/>
              </w:rPr>
              <w:t xml:space="preserve">в случае заполнения графы </w:t>
            </w:r>
            <w:r w:rsidRPr="00342571">
              <w:rPr>
                <w:rFonts w:ascii="Times New Roman" w:hAnsi="Times New Roman" w:cs="Times New Roman"/>
                <w:bCs/>
                <w:sz w:val="12"/>
                <w:szCs w:val="12"/>
              </w:rPr>
              <w:t>«неприменимо»)</w:t>
            </w:r>
          </w:p>
        </w:tc>
      </w:tr>
      <w:tr w:rsidR="00342571" w:rsidRPr="00342571" w14:paraId="35347CAF" w14:textId="77777777" w:rsidTr="000260DD">
        <w:tc>
          <w:tcPr>
            <w:tcW w:w="254" w:type="pct"/>
            <w:vMerge/>
            <w:shd w:val="clear" w:color="auto" w:fill="auto"/>
            <w:vAlign w:val="center"/>
          </w:tcPr>
          <w:p w14:paraId="39104554" w14:textId="77777777" w:rsidR="00342571" w:rsidRPr="00342571" w:rsidRDefault="00342571" w:rsidP="000260DD">
            <w:pPr>
              <w:jc w:val="center"/>
              <w:rPr>
                <w:rFonts w:ascii="Times New Roman" w:hAnsi="Times New Roman" w:cs="Times New Roman"/>
                <w:sz w:val="12"/>
                <w:szCs w:val="12"/>
              </w:rPr>
            </w:pPr>
          </w:p>
        </w:tc>
        <w:tc>
          <w:tcPr>
            <w:tcW w:w="1419" w:type="pct"/>
            <w:vMerge/>
            <w:shd w:val="clear" w:color="auto" w:fill="auto"/>
            <w:vAlign w:val="center"/>
          </w:tcPr>
          <w:p w14:paraId="40407332" w14:textId="77777777" w:rsidR="00342571" w:rsidRPr="00342571" w:rsidRDefault="00342571" w:rsidP="000260DD">
            <w:pPr>
              <w:jc w:val="center"/>
              <w:rPr>
                <w:rFonts w:ascii="Times New Roman" w:hAnsi="Times New Roman" w:cs="Times New Roman"/>
                <w:sz w:val="12"/>
                <w:szCs w:val="12"/>
              </w:rPr>
            </w:pPr>
          </w:p>
        </w:tc>
        <w:tc>
          <w:tcPr>
            <w:tcW w:w="1429" w:type="pct"/>
            <w:vMerge/>
            <w:shd w:val="clear" w:color="auto" w:fill="auto"/>
            <w:vAlign w:val="center"/>
          </w:tcPr>
          <w:p w14:paraId="03900A2D" w14:textId="77777777" w:rsidR="00342571" w:rsidRPr="00342571" w:rsidRDefault="00342571" w:rsidP="000260DD">
            <w:pPr>
              <w:jc w:val="center"/>
              <w:rPr>
                <w:rFonts w:ascii="Times New Roman" w:hAnsi="Times New Roman" w:cs="Times New Roman"/>
                <w:sz w:val="12"/>
                <w:szCs w:val="12"/>
              </w:rPr>
            </w:pPr>
          </w:p>
        </w:tc>
        <w:tc>
          <w:tcPr>
            <w:tcW w:w="242" w:type="pct"/>
            <w:shd w:val="clear" w:color="auto" w:fill="auto"/>
            <w:vAlign w:val="center"/>
          </w:tcPr>
          <w:p w14:paraId="47E31EFD"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да</w:t>
            </w:r>
          </w:p>
        </w:tc>
        <w:tc>
          <w:tcPr>
            <w:tcW w:w="305" w:type="pct"/>
            <w:shd w:val="clear" w:color="auto" w:fill="auto"/>
            <w:vAlign w:val="center"/>
          </w:tcPr>
          <w:p w14:paraId="6F28A40D"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нет</w:t>
            </w:r>
          </w:p>
        </w:tc>
        <w:tc>
          <w:tcPr>
            <w:tcW w:w="549" w:type="pct"/>
            <w:shd w:val="clear" w:color="auto" w:fill="auto"/>
            <w:vAlign w:val="center"/>
          </w:tcPr>
          <w:p w14:paraId="052A8641" w14:textId="77777777" w:rsidR="00342571" w:rsidRPr="00342571" w:rsidRDefault="00342571" w:rsidP="000260DD">
            <w:pPr>
              <w:jc w:val="center"/>
              <w:rPr>
                <w:rFonts w:ascii="Times New Roman" w:hAnsi="Times New Roman" w:cs="Times New Roman"/>
                <w:bCs/>
                <w:sz w:val="12"/>
                <w:szCs w:val="12"/>
              </w:rPr>
            </w:pPr>
            <w:r w:rsidRPr="00342571">
              <w:rPr>
                <w:rFonts w:ascii="Times New Roman" w:hAnsi="Times New Roman" w:cs="Times New Roman"/>
                <w:bCs/>
                <w:sz w:val="12"/>
                <w:szCs w:val="12"/>
              </w:rPr>
              <w:t>неприменимо</w:t>
            </w:r>
          </w:p>
        </w:tc>
        <w:tc>
          <w:tcPr>
            <w:tcW w:w="802" w:type="pct"/>
            <w:vMerge/>
            <w:shd w:val="clear" w:color="auto" w:fill="auto"/>
            <w:vAlign w:val="center"/>
          </w:tcPr>
          <w:p w14:paraId="4B6D2515" w14:textId="77777777" w:rsidR="00342571" w:rsidRPr="00342571" w:rsidRDefault="00342571" w:rsidP="000260DD">
            <w:pPr>
              <w:jc w:val="center"/>
              <w:rPr>
                <w:rFonts w:ascii="Times New Roman" w:hAnsi="Times New Roman" w:cs="Times New Roman"/>
                <w:sz w:val="12"/>
                <w:szCs w:val="12"/>
              </w:rPr>
            </w:pPr>
          </w:p>
        </w:tc>
      </w:tr>
      <w:tr w:rsidR="00342571" w:rsidRPr="00342571" w14:paraId="360F7AD5" w14:textId="77777777" w:rsidTr="000260DD">
        <w:tc>
          <w:tcPr>
            <w:tcW w:w="254" w:type="pct"/>
            <w:shd w:val="clear" w:color="auto" w:fill="auto"/>
            <w:vAlign w:val="center"/>
          </w:tcPr>
          <w:p w14:paraId="39A0083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1</w:t>
            </w:r>
          </w:p>
        </w:tc>
        <w:tc>
          <w:tcPr>
            <w:tcW w:w="1419" w:type="pct"/>
            <w:shd w:val="clear" w:color="auto" w:fill="auto"/>
            <w:vAlign w:val="center"/>
          </w:tcPr>
          <w:p w14:paraId="4B66DF45"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429" w:type="pct"/>
            <w:shd w:val="clear" w:color="auto" w:fill="auto"/>
            <w:vAlign w:val="center"/>
          </w:tcPr>
          <w:p w14:paraId="44903EFF"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пункт 2 статьи 7, статья 42 Земельного кодекса Российской Федерации</w:t>
            </w:r>
          </w:p>
        </w:tc>
        <w:tc>
          <w:tcPr>
            <w:tcW w:w="242" w:type="pct"/>
            <w:shd w:val="clear" w:color="auto" w:fill="auto"/>
            <w:vAlign w:val="center"/>
          </w:tcPr>
          <w:p w14:paraId="6CCD89CF"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242CCDDA"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65E1DD37"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24F06997" w14:textId="77777777" w:rsidR="00342571" w:rsidRPr="00342571" w:rsidRDefault="00342571" w:rsidP="000260DD">
            <w:pPr>
              <w:jc w:val="center"/>
              <w:rPr>
                <w:rFonts w:ascii="Times New Roman" w:hAnsi="Times New Roman" w:cs="Times New Roman"/>
                <w:sz w:val="12"/>
                <w:szCs w:val="12"/>
              </w:rPr>
            </w:pPr>
          </w:p>
        </w:tc>
      </w:tr>
      <w:tr w:rsidR="00342571" w:rsidRPr="00342571" w14:paraId="55966D9A" w14:textId="77777777" w:rsidTr="000260DD">
        <w:tc>
          <w:tcPr>
            <w:tcW w:w="254" w:type="pct"/>
            <w:shd w:val="clear" w:color="auto" w:fill="auto"/>
            <w:vAlign w:val="center"/>
          </w:tcPr>
          <w:p w14:paraId="0AE800F8"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2</w:t>
            </w:r>
          </w:p>
        </w:tc>
        <w:tc>
          <w:tcPr>
            <w:tcW w:w="1419" w:type="pct"/>
            <w:shd w:val="clear" w:color="auto" w:fill="auto"/>
            <w:vAlign w:val="center"/>
          </w:tcPr>
          <w:p w14:paraId="0179D76E"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Имеются ли у контролируемого лица права на используемый земельный участок (используемые земельные участки, части земельных участков), предусмотренные законодательством Российской Федерации?</w:t>
            </w:r>
          </w:p>
        </w:tc>
        <w:tc>
          <w:tcPr>
            <w:tcW w:w="1429" w:type="pct"/>
            <w:shd w:val="clear" w:color="auto" w:fill="auto"/>
            <w:vAlign w:val="center"/>
          </w:tcPr>
          <w:p w14:paraId="3A4A4651" w14:textId="77777777" w:rsidR="00342571" w:rsidRPr="00342571" w:rsidRDefault="00170D94" w:rsidP="000260DD">
            <w:pPr>
              <w:jc w:val="center"/>
              <w:rPr>
                <w:rFonts w:ascii="Times New Roman" w:hAnsi="Times New Roman" w:cs="Times New Roman"/>
                <w:sz w:val="12"/>
                <w:szCs w:val="12"/>
              </w:rPr>
            </w:pPr>
            <w:hyperlink r:id="rId10" w:history="1">
              <w:r w:rsidR="00342571" w:rsidRPr="00342571">
                <w:rPr>
                  <w:rFonts w:ascii="Times New Roman" w:hAnsi="Times New Roman" w:cs="Times New Roman"/>
                  <w:sz w:val="12"/>
                  <w:szCs w:val="12"/>
                </w:rPr>
                <w:t>пункт 1 статьи 25 Земельного кодекса Российской Федерации</w:t>
              </w:r>
            </w:hyperlink>
          </w:p>
        </w:tc>
        <w:tc>
          <w:tcPr>
            <w:tcW w:w="242" w:type="pct"/>
            <w:shd w:val="clear" w:color="auto" w:fill="auto"/>
            <w:vAlign w:val="center"/>
          </w:tcPr>
          <w:p w14:paraId="4E786379"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7B8CFA49"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6A6AC0D9"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1C752844" w14:textId="77777777" w:rsidR="00342571" w:rsidRPr="00342571" w:rsidRDefault="00342571" w:rsidP="000260DD">
            <w:pPr>
              <w:jc w:val="center"/>
              <w:rPr>
                <w:rFonts w:ascii="Times New Roman" w:hAnsi="Times New Roman" w:cs="Times New Roman"/>
                <w:sz w:val="12"/>
                <w:szCs w:val="12"/>
              </w:rPr>
            </w:pPr>
          </w:p>
        </w:tc>
      </w:tr>
      <w:tr w:rsidR="00342571" w:rsidRPr="00342571" w14:paraId="18151568" w14:textId="77777777" w:rsidTr="000260DD">
        <w:tc>
          <w:tcPr>
            <w:tcW w:w="254" w:type="pct"/>
            <w:shd w:val="clear" w:color="auto" w:fill="auto"/>
            <w:vAlign w:val="center"/>
          </w:tcPr>
          <w:p w14:paraId="06F78FEE"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3</w:t>
            </w:r>
          </w:p>
        </w:tc>
        <w:tc>
          <w:tcPr>
            <w:tcW w:w="1419" w:type="pct"/>
            <w:shd w:val="clear" w:color="auto" w:fill="auto"/>
            <w:vAlign w:val="center"/>
          </w:tcPr>
          <w:p w14:paraId="62594EE9"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 xml:space="preserve">Зарегистрированы ли права на используемый земельный участок (используемые земельные участки, часть земельного участка) в </w:t>
            </w:r>
            <w:proofErr w:type="gramStart"/>
            <w:r w:rsidRPr="00342571">
              <w:rPr>
                <w:rFonts w:ascii="Times New Roman" w:hAnsi="Times New Roman" w:cs="Times New Roman"/>
                <w:sz w:val="12"/>
                <w:szCs w:val="12"/>
              </w:rPr>
              <w:t>порядке</w:t>
            </w:r>
            <w:proofErr w:type="gramEnd"/>
            <w:r w:rsidRPr="00342571">
              <w:rPr>
                <w:rFonts w:ascii="Times New Roman" w:hAnsi="Times New Roman" w:cs="Times New Roman"/>
                <w:sz w:val="12"/>
                <w:szCs w:val="12"/>
              </w:rPr>
              <w:t xml:space="preserve"> установленном Федеральным законом от 13.07.2015 № 218-ФЗ «О государственной регистрации недвижимости»?</w:t>
            </w:r>
          </w:p>
        </w:tc>
        <w:tc>
          <w:tcPr>
            <w:tcW w:w="1429" w:type="pct"/>
            <w:shd w:val="clear" w:color="auto" w:fill="auto"/>
            <w:vAlign w:val="center"/>
          </w:tcPr>
          <w:p w14:paraId="17353C5B"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пункт 1 статьи 26 Земельного кодекса Российской Федерации</w:t>
            </w:r>
          </w:p>
        </w:tc>
        <w:tc>
          <w:tcPr>
            <w:tcW w:w="242" w:type="pct"/>
            <w:shd w:val="clear" w:color="auto" w:fill="auto"/>
            <w:vAlign w:val="center"/>
          </w:tcPr>
          <w:p w14:paraId="70591E43"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25EADAD1"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3DD93BBF"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51D5F497" w14:textId="77777777" w:rsidR="00342571" w:rsidRPr="00342571" w:rsidRDefault="00342571" w:rsidP="000260DD">
            <w:pPr>
              <w:jc w:val="center"/>
              <w:rPr>
                <w:rFonts w:ascii="Times New Roman" w:hAnsi="Times New Roman" w:cs="Times New Roman"/>
                <w:sz w:val="12"/>
                <w:szCs w:val="12"/>
              </w:rPr>
            </w:pPr>
          </w:p>
        </w:tc>
      </w:tr>
      <w:tr w:rsidR="00342571" w:rsidRPr="00342571" w14:paraId="08C8A03D" w14:textId="77777777" w:rsidTr="000260DD">
        <w:tc>
          <w:tcPr>
            <w:tcW w:w="254" w:type="pct"/>
            <w:shd w:val="clear" w:color="auto" w:fill="auto"/>
            <w:vAlign w:val="center"/>
          </w:tcPr>
          <w:p w14:paraId="7BE2F45E"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4</w:t>
            </w:r>
          </w:p>
        </w:tc>
        <w:tc>
          <w:tcPr>
            <w:tcW w:w="1419" w:type="pct"/>
            <w:shd w:val="clear" w:color="auto" w:fill="auto"/>
            <w:vAlign w:val="center"/>
          </w:tcPr>
          <w:p w14:paraId="4CC5C63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t>
            </w:r>
          </w:p>
        </w:tc>
        <w:tc>
          <w:tcPr>
            <w:tcW w:w="1429" w:type="pct"/>
            <w:shd w:val="clear" w:color="auto" w:fill="auto"/>
            <w:vAlign w:val="center"/>
          </w:tcPr>
          <w:p w14:paraId="5A510C02" w14:textId="77777777" w:rsidR="00342571" w:rsidRPr="00342571" w:rsidRDefault="00170D94" w:rsidP="000260DD">
            <w:pPr>
              <w:jc w:val="center"/>
              <w:rPr>
                <w:rFonts w:ascii="Times New Roman" w:hAnsi="Times New Roman" w:cs="Times New Roman"/>
                <w:sz w:val="12"/>
                <w:szCs w:val="12"/>
              </w:rPr>
            </w:pPr>
            <w:hyperlink r:id="rId11" w:history="1">
              <w:r w:rsidR="00342571" w:rsidRPr="00342571">
                <w:rPr>
                  <w:rFonts w:ascii="Times New Roman" w:eastAsia="Calibri" w:hAnsi="Times New Roman" w:cs="Times New Roman"/>
                  <w:color w:val="000000" w:themeColor="text1"/>
                  <w:sz w:val="12"/>
                  <w:szCs w:val="12"/>
                </w:rPr>
                <w:t>Абзац третий пункта 1 статьи 8.1</w:t>
              </w:r>
            </w:hyperlink>
            <w:r w:rsidR="00342571" w:rsidRPr="00342571">
              <w:rPr>
                <w:rFonts w:ascii="Times New Roman" w:eastAsia="Calibri" w:hAnsi="Times New Roman" w:cs="Times New Roman"/>
                <w:color w:val="000000" w:themeColor="text1"/>
                <w:sz w:val="12"/>
                <w:szCs w:val="12"/>
              </w:rPr>
              <w:t xml:space="preserve"> Гражданского кодекса Российской Федерации, </w:t>
            </w:r>
            <w:hyperlink r:id="rId12" w:history="1">
              <w:r w:rsidR="00342571" w:rsidRPr="00342571">
                <w:rPr>
                  <w:rFonts w:ascii="Times New Roman" w:eastAsia="Calibri" w:hAnsi="Times New Roman" w:cs="Times New Roman"/>
                  <w:color w:val="000000" w:themeColor="text1"/>
                  <w:sz w:val="12"/>
                  <w:szCs w:val="12"/>
                </w:rPr>
                <w:t>пункт 3 статьи 6</w:t>
              </w:r>
            </w:hyperlink>
            <w:r w:rsidR="00342571" w:rsidRPr="00342571">
              <w:rPr>
                <w:rFonts w:ascii="Times New Roman" w:eastAsia="Calibri" w:hAnsi="Times New Roman" w:cs="Times New Roman"/>
                <w:color w:val="000000" w:themeColor="text1"/>
                <w:sz w:val="12"/>
                <w:szCs w:val="12"/>
              </w:rPr>
              <w:t xml:space="preserve"> Земельного кодекса Российской Федерации, </w:t>
            </w:r>
            <w:hyperlink r:id="rId13" w:history="1">
              <w:r w:rsidR="00342571" w:rsidRPr="00342571">
                <w:rPr>
                  <w:rFonts w:ascii="Times New Roman" w:eastAsia="Calibri" w:hAnsi="Times New Roman" w:cs="Times New Roman"/>
                  <w:color w:val="000000" w:themeColor="text1"/>
                  <w:sz w:val="12"/>
                  <w:szCs w:val="12"/>
                </w:rPr>
                <w:t>пункт 9 части 4 статьи 8</w:t>
              </w:r>
            </w:hyperlink>
            <w:r w:rsidR="00342571" w:rsidRPr="00342571">
              <w:rPr>
                <w:rFonts w:ascii="Times New Roman" w:eastAsia="Calibri" w:hAnsi="Times New Roman" w:cs="Times New Roman"/>
                <w:color w:val="000000" w:themeColor="text1"/>
                <w:sz w:val="12"/>
                <w:szCs w:val="12"/>
              </w:rPr>
              <w:t xml:space="preserve"> Федерального закона от 13 июля 2015 г. N 218-ФЗ «О государственной регистрации недвижимости»</w:t>
            </w:r>
          </w:p>
        </w:tc>
        <w:tc>
          <w:tcPr>
            <w:tcW w:w="242" w:type="pct"/>
            <w:shd w:val="clear" w:color="auto" w:fill="auto"/>
            <w:vAlign w:val="center"/>
          </w:tcPr>
          <w:p w14:paraId="72468A21"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172E194A"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5E8CE4C0"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5E3094C8" w14:textId="77777777" w:rsidR="00342571" w:rsidRPr="00342571" w:rsidRDefault="00342571" w:rsidP="000260DD">
            <w:pPr>
              <w:jc w:val="center"/>
              <w:rPr>
                <w:rFonts w:ascii="Times New Roman" w:hAnsi="Times New Roman" w:cs="Times New Roman"/>
                <w:sz w:val="12"/>
                <w:szCs w:val="12"/>
              </w:rPr>
            </w:pPr>
          </w:p>
        </w:tc>
      </w:tr>
      <w:tr w:rsidR="00342571" w:rsidRPr="00342571" w14:paraId="45804403" w14:textId="77777777" w:rsidTr="000260DD">
        <w:tc>
          <w:tcPr>
            <w:tcW w:w="254" w:type="pct"/>
            <w:shd w:val="clear" w:color="auto" w:fill="auto"/>
            <w:vAlign w:val="center"/>
          </w:tcPr>
          <w:p w14:paraId="13B8070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5</w:t>
            </w:r>
          </w:p>
        </w:tc>
        <w:tc>
          <w:tcPr>
            <w:tcW w:w="1419" w:type="pct"/>
            <w:shd w:val="clear" w:color="auto" w:fill="auto"/>
            <w:vAlign w:val="center"/>
          </w:tcPr>
          <w:p w14:paraId="15F13F61"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Соблюдено ли требование об обязательности использования (освоения) земельного участка в сроки, установленные законодательством?</w:t>
            </w:r>
          </w:p>
        </w:tc>
        <w:tc>
          <w:tcPr>
            <w:tcW w:w="1429" w:type="pct"/>
            <w:shd w:val="clear" w:color="auto" w:fill="auto"/>
            <w:vAlign w:val="center"/>
          </w:tcPr>
          <w:p w14:paraId="63191E7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статья 42  Земельного кодекса Российской Федерации</w:t>
            </w:r>
          </w:p>
        </w:tc>
        <w:tc>
          <w:tcPr>
            <w:tcW w:w="242" w:type="pct"/>
            <w:shd w:val="clear" w:color="auto" w:fill="auto"/>
            <w:vAlign w:val="center"/>
          </w:tcPr>
          <w:p w14:paraId="55B1A35A"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1AD4866B"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66357EBA"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2D4B86D4" w14:textId="77777777" w:rsidR="00342571" w:rsidRPr="00342571" w:rsidRDefault="00342571" w:rsidP="000260DD">
            <w:pPr>
              <w:jc w:val="center"/>
              <w:rPr>
                <w:rFonts w:ascii="Times New Roman" w:hAnsi="Times New Roman" w:cs="Times New Roman"/>
                <w:sz w:val="12"/>
                <w:szCs w:val="12"/>
              </w:rPr>
            </w:pPr>
          </w:p>
        </w:tc>
      </w:tr>
      <w:tr w:rsidR="00342571" w:rsidRPr="00342571" w14:paraId="66E4F602" w14:textId="77777777" w:rsidTr="000260DD">
        <w:tc>
          <w:tcPr>
            <w:tcW w:w="254" w:type="pct"/>
            <w:shd w:val="clear" w:color="auto" w:fill="auto"/>
            <w:vAlign w:val="center"/>
          </w:tcPr>
          <w:p w14:paraId="64BE0E7D"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6</w:t>
            </w:r>
          </w:p>
        </w:tc>
        <w:tc>
          <w:tcPr>
            <w:tcW w:w="1419" w:type="pct"/>
            <w:shd w:val="clear" w:color="auto" w:fill="auto"/>
            <w:vAlign w:val="center"/>
          </w:tcPr>
          <w:p w14:paraId="6A3EC4B9" w14:textId="77777777" w:rsidR="00342571" w:rsidRPr="00342571" w:rsidRDefault="00342571" w:rsidP="000260DD">
            <w:pPr>
              <w:jc w:val="center"/>
              <w:rPr>
                <w:rFonts w:ascii="Times New Roman" w:hAnsi="Times New Roman" w:cs="Times New Roman"/>
                <w:sz w:val="12"/>
                <w:szCs w:val="12"/>
              </w:rPr>
            </w:pPr>
            <w:proofErr w:type="gramStart"/>
            <w:r w:rsidRPr="00342571">
              <w:rPr>
                <w:rFonts w:ascii="Times New Roman" w:hAnsi="Times New Roman" w:cs="Times New Roman"/>
                <w:sz w:val="12"/>
                <w:szCs w:val="12"/>
              </w:rPr>
              <w:t>В случае если использование земель или земельного участка (земельных участков), находящихся в государственной или муниципальной собственности, на основании разрешения использование земель или земельных участков привело к порче или уничтожению плодородного слоя почвы в границах таких земель или земельных участках, приведены ли такие земли или земельные участки в состояние, пригодное для их использования в соответствии с разрешенным использованием, а также выполнены</w:t>
            </w:r>
            <w:proofErr w:type="gramEnd"/>
            <w:r w:rsidRPr="00342571">
              <w:rPr>
                <w:rFonts w:ascii="Times New Roman" w:hAnsi="Times New Roman" w:cs="Times New Roman"/>
                <w:sz w:val="12"/>
                <w:szCs w:val="12"/>
              </w:rPr>
              <w:t xml:space="preserve"> ли необходимые работы по рекультивации?</w:t>
            </w:r>
          </w:p>
        </w:tc>
        <w:tc>
          <w:tcPr>
            <w:tcW w:w="1429" w:type="pct"/>
            <w:shd w:val="clear" w:color="auto" w:fill="auto"/>
            <w:vAlign w:val="center"/>
          </w:tcPr>
          <w:p w14:paraId="050DDBF4" w14:textId="00EA898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пункт 5 статьи 13, статья 39.35 Земельного кодекса Российской Федерации</w:t>
            </w:r>
          </w:p>
        </w:tc>
        <w:tc>
          <w:tcPr>
            <w:tcW w:w="242" w:type="pct"/>
            <w:shd w:val="clear" w:color="auto" w:fill="auto"/>
            <w:vAlign w:val="center"/>
          </w:tcPr>
          <w:p w14:paraId="7FBBE4F2"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664B18CA"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6A02E767"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0C745B73" w14:textId="77777777" w:rsidR="00342571" w:rsidRPr="00342571" w:rsidRDefault="00342571" w:rsidP="000260DD">
            <w:pPr>
              <w:jc w:val="center"/>
              <w:rPr>
                <w:rFonts w:ascii="Times New Roman" w:hAnsi="Times New Roman" w:cs="Times New Roman"/>
                <w:sz w:val="12"/>
                <w:szCs w:val="12"/>
              </w:rPr>
            </w:pPr>
          </w:p>
        </w:tc>
      </w:tr>
      <w:tr w:rsidR="00342571" w:rsidRPr="00342571" w14:paraId="0AE75F1C" w14:textId="77777777" w:rsidTr="000260DD">
        <w:tc>
          <w:tcPr>
            <w:tcW w:w="254" w:type="pct"/>
            <w:shd w:val="clear" w:color="auto" w:fill="auto"/>
            <w:vAlign w:val="center"/>
          </w:tcPr>
          <w:p w14:paraId="78BEA382"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7</w:t>
            </w:r>
          </w:p>
        </w:tc>
        <w:tc>
          <w:tcPr>
            <w:tcW w:w="1419" w:type="pct"/>
            <w:shd w:val="clear" w:color="auto" w:fill="auto"/>
            <w:vAlign w:val="center"/>
          </w:tcPr>
          <w:p w14:paraId="4493AAF0" w14:textId="77777777"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hAnsi="Times New Roman" w:cs="Times New Roman"/>
                <w:sz w:val="12"/>
                <w:szCs w:val="12"/>
              </w:rPr>
              <w:t xml:space="preserve">Соблюдено ли требование в отношении </w:t>
            </w:r>
            <w:r w:rsidRPr="00342571">
              <w:rPr>
                <w:rFonts w:ascii="Times New Roman" w:hAnsi="Times New Roman" w:cs="Times New Roman"/>
                <w:color w:val="110C00"/>
                <w:sz w:val="12"/>
                <w:szCs w:val="12"/>
                <w:shd w:val="clear" w:color="auto" w:fill="FFFFFF"/>
              </w:rPr>
              <w:t>лица, в интересах которого установлен сервитут,</w:t>
            </w:r>
          </w:p>
          <w:p w14:paraId="701184A3" w14:textId="40AAB2EB"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hAnsi="Times New Roman" w:cs="Times New Roman"/>
                <w:color w:val="110C00"/>
                <w:sz w:val="12"/>
                <w:szCs w:val="12"/>
                <w:shd w:val="clear" w:color="auto" w:fill="FFFFFF"/>
              </w:rPr>
              <w:t>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429" w:type="pct"/>
            <w:shd w:val="clear" w:color="auto" w:fill="auto"/>
            <w:vAlign w:val="center"/>
          </w:tcPr>
          <w:p w14:paraId="6B1A5E0B" w14:textId="77777777"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hAnsi="Times New Roman" w:cs="Times New Roman"/>
                <w:color w:val="110C00"/>
                <w:sz w:val="12"/>
                <w:szCs w:val="12"/>
                <w:shd w:val="clear" w:color="auto" w:fill="FFFFFF"/>
              </w:rPr>
              <w:t>пункт 9 статьи 39.25, пункт 8 статьи 39.50 Земельного кодекса Российской Федерации</w:t>
            </w:r>
          </w:p>
        </w:tc>
        <w:tc>
          <w:tcPr>
            <w:tcW w:w="242" w:type="pct"/>
            <w:shd w:val="clear" w:color="auto" w:fill="auto"/>
            <w:vAlign w:val="center"/>
          </w:tcPr>
          <w:p w14:paraId="6D96BD83"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4AF12B9F"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2123554B"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638BF29D" w14:textId="77777777" w:rsidR="00342571" w:rsidRPr="00342571" w:rsidRDefault="00342571" w:rsidP="000260DD">
            <w:pPr>
              <w:jc w:val="center"/>
              <w:rPr>
                <w:rFonts w:ascii="Times New Roman" w:hAnsi="Times New Roman" w:cs="Times New Roman"/>
                <w:sz w:val="12"/>
                <w:szCs w:val="12"/>
              </w:rPr>
            </w:pPr>
          </w:p>
        </w:tc>
      </w:tr>
      <w:tr w:rsidR="00342571" w:rsidRPr="00342571" w14:paraId="1721C347" w14:textId="77777777" w:rsidTr="000260DD">
        <w:tc>
          <w:tcPr>
            <w:tcW w:w="254" w:type="pct"/>
            <w:shd w:val="clear" w:color="auto" w:fill="auto"/>
            <w:vAlign w:val="center"/>
          </w:tcPr>
          <w:p w14:paraId="6938622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8</w:t>
            </w:r>
          </w:p>
        </w:tc>
        <w:tc>
          <w:tcPr>
            <w:tcW w:w="1419" w:type="pct"/>
            <w:shd w:val="clear" w:color="auto" w:fill="auto"/>
            <w:vAlign w:val="center"/>
          </w:tcPr>
          <w:p w14:paraId="704D48B8" w14:textId="7209C936" w:rsidR="00342571" w:rsidRPr="00342571" w:rsidRDefault="00342571" w:rsidP="000260DD">
            <w:pPr>
              <w:autoSpaceDE w:val="0"/>
              <w:autoSpaceDN w:val="0"/>
              <w:adjustRightInd w:val="0"/>
              <w:jc w:val="center"/>
              <w:rPr>
                <w:rFonts w:ascii="Times New Roman" w:hAnsi="Times New Roman" w:cs="Times New Roman"/>
                <w:sz w:val="12"/>
                <w:szCs w:val="12"/>
              </w:rPr>
            </w:pPr>
            <w:proofErr w:type="gramStart"/>
            <w:r w:rsidRPr="00342571">
              <w:rPr>
                <w:rFonts w:ascii="Times New Roman" w:hAnsi="Times New Roman" w:cs="Times New Roman"/>
                <w:sz w:val="12"/>
                <w:szCs w:val="12"/>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w:t>
            </w:r>
            <w:r w:rsidRPr="00342571">
              <w:rPr>
                <w:rFonts w:ascii="Times New Roman" w:hAnsi="Times New Roman" w:cs="Times New Roman"/>
                <w:sz w:val="12"/>
                <w:szCs w:val="12"/>
              </w:rPr>
              <w:lastRenderedPageBreak/>
              <w:t>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приведены ли такие земли или земельные участки в состояние, пригодное для их использования в</w:t>
            </w:r>
            <w:proofErr w:type="gramEnd"/>
            <w:r w:rsidRPr="00342571">
              <w:rPr>
                <w:rFonts w:ascii="Times New Roman" w:hAnsi="Times New Roman" w:cs="Times New Roman"/>
                <w:sz w:val="12"/>
                <w:szCs w:val="12"/>
              </w:rPr>
              <w:t xml:space="preserve"> </w:t>
            </w:r>
            <w:proofErr w:type="gramStart"/>
            <w:r w:rsidRPr="00342571">
              <w:rPr>
                <w:rFonts w:ascii="Times New Roman" w:hAnsi="Times New Roman" w:cs="Times New Roman"/>
                <w:sz w:val="12"/>
                <w:szCs w:val="12"/>
              </w:rPr>
              <w:t>соответствии</w:t>
            </w:r>
            <w:proofErr w:type="gramEnd"/>
            <w:r w:rsidRPr="00342571">
              <w:rPr>
                <w:rFonts w:ascii="Times New Roman" w:hAnsi="Times New Roman" w:cs="Times New Roman"/>
                <w:sz w:val="12"/>
                <w:szCs w:val="12"/>
              </w:rPr>
              <w:t xml:space="preserve"> с разрешенным использованием?</w:t>
            </w:r>
          </w:p>
        </w:tc>
        <w:tc>
          <w:tcPr>
            <w:tcW w:w="1429" w:type="pct"/>
            <w:vMerge w:val="restart"/>
            <w:shd w:val="clear" w:color="auto" w:fill="auto"/>
            <w:vAlign w:val="center"/>
          </w:tcPr>
          <w:p w14:paraId="5FEBB533" w14:textId="77777777"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hAnsi="Times New Roman" w:cs="Times New Roman"/>
                <w:color w:val="110C00"/>
                <w:sz w:val="12"/>
                <w:szCs w:val="12"/>
                <w:shd w:val="clear" w:color="auto" w:fill="FFFFFF"/>
              </w:rPr>
              <w:lastRenderedPageBreak/>
              <w:t>статья 39.35</w:t>
            </w:r>
          </w:p>
          <w:p w14:paraId="70935731" w14:textId="6F9EC805"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hAnsi="Times New Roman" w:cs="Times New Roman"/>
                <w:color w:val="110C00"/>
                <w:sz w:val="12"/>
                <w:szCs w:val="12"/>
                <w:shd w:val="clear" w:color="auto" w:fill="FFFFFF"/>
              </w:rPr>
              <w:t>Земельного кодекса Российской Федерации</w:t>
            </w:r>
          </w:p>
        </w:tc>
        <w:tc>
          <w:tcPr>
            <w:tcW w:w="242" w:type="pct"/>
            <w:shd w:val="clear" w:color="auto" w:fill="auto"/>
            <w:vAlign w:val="center"/>
          </w:tcPr>
          <w:p w14:paraId="5F84E1B1"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07D33CEA"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4DD488EA"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6D9563C7" w14:textId="77777777" w:rsidR="00342571" w:rsidRPr="00342571" w:rsidRDefault="00342571" w:rsidP="000260DD">
            <w:pPr>
              <w:jc w:val="center"/>
              <w:rPr>
                <w:rFonts w:ascii="Times New Roman" w:hAnsi="Times New Roman" w:cs="Times New Roman"/>
                <w:sz w:val="12"/>
                <w:szCs w:val="12"/>
              </w:rPr>
            </w:pPr>
          </w:p>
        </w:tc>
      </w:tr>
      <w:tr w:rsidR="00342571" w:rsidRPr="00342571" w14:paraId="75BB7025" w14:textId="77777777" w:rsidTr="000260DD">
        <w:tc>
          <w:tcPr>
            <w:tcW w:w="254" w:type="pct"/>
            <w:shd w:val="clear" w:color="auto" w:fill="auto"/>
            <w:vAlign w:val="center"/>
          </w:tcPr>
          <w:p w14:paraId="054D498C"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lastRenderedPageBreak/>
              <w:t>8.1</w:t>
            </w:r>
          </w:p>
        </w:tc>
        <w:tc>
          <w:tcPr>
            <w:tcW w:w="1419" w:type="pct"/>
            <w:shd w:val="clear" w:color="auto" w:fill="auto"/>
            <w:vAlign w:val="center"/>
          </w:tcPr>
          <w:p w14:paraId="010B2FAB" w14:textId="77777777" w:rsidR="00342571" w:rsidRPr="00342571" w:rsidRDefault="00342571" w:rsidP="000260DD">
            <w:pPr>
              <w:autoSpaceDE w:val="0"/>
              <w:autoSpaceDN w:val="0"/>
              <w:adjustRightInd w:val="0"/>
              <w:jc w:val="center"/>
              <w:rPr>
                <w:rFonts w:ascii="Times New Roman" w:hAnsi="Times New Roman" w:cs="Times New Roman"/>
                <w:sz w:val="12"/>
                <w:szCs w:val="12"/>
              </w:rPr>
            </w:pPr>
            <w:r w:rsidRPr="00342571">
              <w:rPr>
                <w:rFonts w:ascii="Times New Roman" w:hAnsi="Times New Roman" w:cs="Times New Roman"/>
                <w:color w:val="000000" w:themeColor="text1"/>
                <w:sz w:val="12"/>
                <w:szCs w:val="12"/>
              </w:rPr>
              <w:t xml:space="preserve">Выполнены ли необходимые работы по </w:t>
            </w:r>
            <w:hyperlink r:id="rId14" w:history="1">
              <w:r w:rsidRPr="00342571">
                <w:rPr>
                  <w:rFonts w:ascii="Times New Roman" w:hAnsi="Times New Roman" w:cs="Times New Roman"/>
                  <w:color w:val="000000" w:themeColor="text1"/>
                  <w:sz w:val="12"/>
                  <w:szCs w:val="12"/>
                </w:rPr>
                <w:t>рекультивации</w:t>
              </w:r>
            </w:hyperlink>
            <w:r w:rsidRPr="00342571">
              <w:rPr>
                <w:rFonts w:ascii="Times New Roman" w:hAnsi="Times New Roman" w:cs="Times New Roman"/>
                <w:color w:val="000000" w:themeColor="text1"/>
                <w:sz w:val="12"/>
                <w:szCs w:val="12"/>
              </w:rPr>
              <w:t xml:space="preserve"> таких земель или земельных участков?</w:t>
            </w:r>
          </w:p>
        </w:tc>
        <w:tc>
          <w:tcPr>
            <w:tcW w:w="1429" w:type="pct"/>
            <w:vMerge/>
            <w:shd w:val="clear" w:color="auto" w:fill="auto"/>
            <w:vAlign w:val="center"/>
          </w:tcPr>
          <w:p w14:paraId="25306241" w14:textId="77777777" w:rsidR="00342571" w:rsidRPr="00342571" w:rsidRDefault="00342571" w:rsidP="000260DD">
            <w:pPr>
              <w:jc w:val="center"/>
              <w:rPr>
                <w:rFonts w:ascii="Times New Roman" w:hAnsi="Times New Roman" w:cs="Times New Roman"/>
                <w:color w:val="110C00"/>
                <w:sz w:val="12"/>
                <w:szCs w:val="12"/>
                <w:shd w:val="clear" w:color="auto" w:fill="FFFFFF"/>
              </w:rPr>
            </w:pPr>
          </w:p>
        </w:tc>
        <w:tc>
          <w:tcPr>
            <w:tcW w:w="242" w:type="pct"/>
            <w:shd w:val="clear" w:color="auto" w:fill="auto"/>
            <w:vAlign w:val="center"/>
          </w:tcPr>
          <w:p w14:paraId="4C3614C1"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51C71DD8"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5ED0D503"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0C88C35D" w14:textId="77777777" w:rsidR="00342571" w:rsidRPr="00342571" w:rsidRDefault="00342571" w:rsidP="000260DD">
            <w:pPr>
              <w:jc w:val="center"/>
              <w:rPr>
                <w:rFonts w:ascii="Times New Roman" w:hAnsi="Times New Roman" w:cs="Times New Roman"/>
                <w:sz w:val="12"/>
                <w:szCs w:val="12"/>
              </w:rPr>
            </w:pPr>
          </w:p>
        </w:tc>
      </w:tr>
      <w:tr w:rsidR="00342571" w:rsidRPr="00342571" w14:paraId="6880A1E1" w14:textId="77777777" w:rsidTr="000260DD">
        <w:tc>
          <w:tcPr>
            <w:tcW w:w="254" w:type="pct"/>
            <w:shd w:val="clear" w:color="auto" w:fill="auto"/>
            <w:vAlign w:val="center"/>
          </w:tcPr>
          <w:p w14:paraId="32CA1F79"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9</w:t>
            </w:r>
          </w:p>
        </w:tc>
        <w:tc>
          <w:tcPr>
            <w:tcW w:w="1419" w:type="pct"/>
            <w:shd w:val="clear" w:color="auto" w:fill="auto"/>
            <w:vAlign w:val="center"/>
          </w:tcPr>
          <w:p w14:paraId="0F262B51" w14:textId="396C6DA4"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shd w:val="clear" w:color="auto" w:fill="FFFFFF"/>
              </w:rPr>
              <w:t>В целях охраны земель проводятся ли мероприятия по: воспроизводству плодородия земель сельскохозяйственного назначения;</w:t>
            </w:r>
          </w:p>
        </w:tc>
        <w:tc>
          <w:tcPr>
            <w:tcW w:w="1429" w:type="pct"/>
            <w:vMerge w:val="restart"/>
            <w:shd w:val="clear" w:color="auto" w:fill="auto"/>
            <w:vAlign w:val="center"/>
          </w:tcPr>
          <w:p w14:paraId="46588B68" w14:textId="77777777" w:rsidR="00342571" w:rsidRPr="00342571" w:rsidRDefault="00342571" w:rsidP="000260DD">
            <w:pPr>
              <w:jc w:val="center"/>
              <w:rPr>
                <w:rFonts w:ascii="Times New Roman" w:hAnsi="Times New Roman" w:cs="Times New Roman"/>
                <w:sz w:val="12"/>
                <w:szCs w:val="12"/>
              </w:rPr>
            </w:pPr>
            <w:proofErr w:type="gramStart"/>
            <w:r w:rsidRPr="00342571">
              <w:rPr>
                <w:rFonts w:ascii="Times New Roman" w:hAnsi="Times New Roman" w:cs="Times New Roman"/>
                <w:sz w:val="12"/>
                <w:szCs w:val="12"/>
                <w:shd w:val="clear" w:color="auto" w:fill="FFFFFF"/>
              </w:rPr>
              <w:t>пункт 2 статьи 13, пункт 3 части 2 статьи 13 Земельного кодекса Российской Федерации (статья 8.7.</w:t>
            </w:r>
            <w:proofErr w:type="gramEnd"/>
            <w:r w:rsidRPr="00342571">
              <w:rPr>
                <w:rFonts w:ascii="Times New Roman" w:hAnsi="Times New Roman" w:cs="Times New Roman"/>
                <w:sz w:val="12"/>
                <w:szCs w:val="12"/>
                <w:shd w:val="clear" w:color="auto" w:fill="FFFFFF"/>
              </w:rPr>
              <w:t xml:space="preserve"> </w:t>
            </w:r>
            <w:proofErr w:type="gramStart"/>
            <w:r w:rsidRPr="00342571">
              <w:rPr>
                <w:rFonts w:ascii="Times New Roman" w:hAnsi="Times New Roman" w:cs="Times New Roman"/>
                <w:sz w:val="12"/>
                <w:szCs w:val="12"/>
                <w:shd w:val="clear" w:color="auto" w:fill="FFFFFF"/>
              </w:rPr>
              <w:t>КоАП РФ)</w:t>
            </w:r>
            <w:proofErr w:type="gramEnd"/>
          </w:p>
        </w:tc>
        <w:tc>
          <w:tcPr>
            <w:tcW w:w="242" w:type="pct"/>
            <w:shd w:val="clear" w:color="auto" w:fill="auto"/>
            <w:vAlign w:val="center"/>
          </w:tcPr>
          <w:p w14:paraId="4DE8EB79"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7B9E60DD"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05F6EB4F"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6CADF443" w14:textId="77777777" w:rsidR="00342571" w:rsidRPr="00342571" w:rsidRDefault="00342571" w:rsidP="000260DD">
            <w:pPr>
              <w:jc w:val="center"/>
              <w:rPr>
                <w:rFonts w:ascii="Times New Roman" w:hAnsi="Times New Roman" w:cs="Times New Roman"/>
                <w:sz w:val="12"/>
                <w:szCs w:val="12"/>
              </w:rPr>
            </w:pPr>
          </w:p>
        </w:tc>
      </w:tr>
      <w:tr w:rsidR="00342571" w:rsidRPr="00342571" w14:paraId="2CA2E1BF" w14:textId="77777777" w:rsidTr="000260DD">
        <w:tc>
          <w:tcPr>
            <w:tcW w:w="254" w:type="pct"/>
            <w:shd w:val="clear" w:color="auto" w:fill="auto"/>
            <w:vAlign w:val="center"/>
          </w:tcPr>
          <w:p w14:paraId="29CF122D"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9.1</w:t>
            </w:r>
          </w:p>
        </w:tc>
        <w:tc>
          <w:tcPr>
            <w:tcW w:w="1419" w:type="pct"/>
            <w:shd w:val="clear" w:color="auto" w:fill="auto"/>
            <w:vAlign w:val="center"/>
          </w:tcPr>
          <w:p w14:paraId="07F90F3C" w14:textId="77777777" w:rsidR="00342571" w:rsidRPr="00342571" w:rsidRDefault="00342571" w:rsidP="000260DD">
            <w:pPr>
              <w:jc w:val="center"/>
              <w:rPr>
                <w:rFonts w:ascii="Times New Roman" w:hAnsi="Times New Roman" w:cs="Times New Roman"/>
                <w:sz w:val="12"/>
                <w:szCs w:val="12"/>
                <w:shd w:val="clear" w:color="auto" w:fill="FFFFFF"/>
              </w:rPr>
            </w:pPr>
            <w:r w:rsidRPr="00342571">
              <w:rPr>
                <w:rFonts w:ascii="Times New Roman" w:hAnsi="Times New Roman" w:cs="Times New Roman"/>
                <w:sz w:val="12"/>
                <w:szCs w:val="12"/>
                <w:shd w:val="clear" w:color="auto" w:fill="FFFFFF"/>
              </w:rPr>
              <w:t>по защите земель от водной  и ветровой эрозии;</w:t>
            </w:r>
          </w:p>
        </w:tc>
        <w:tc>
          <w:tcPr>
            <w:tcW w:w="1429" w:type="pct"/>
            <w:vMerge/>
            <w:shd w:val="clear" w:color="auto" w:fill="auto"/>
            <w:vAlign w:val="center"/>
          </w:tcPr>
          <w:p w14:paraId="78CA1DD3" w14:textId="77777777" w:rsidR="00342571" w:rsidRPr="00342571" w:rsidRDefault="00342571" w:rsidP="000260DD">
            <w:pPr>
              <w:jc w:val="center"/>
              <w:rPr>
                <w:rFonts w:ascii="Times New Roman" w:hAnsi="Times New Roman" w:cs="Times New Roman"/>
                <w:sz w:val="12"/>
                <w:szCs w:val="12"/>
                <w:shd w:val="clear" w:color="auto" w:fill="FFFFFF"/>
              </w:rPr>
            </w:pPr>
          </w:p>
        </w:tc>
        <w:tc>
          <w:tcPr>
            <w:tcW w:w="242" w:type="pct"/>
            <w:shd w:val="clear" w:color="auto" w:fill="auto"/>
            <w:vAlign w:val="center"/>
          </w:tcPr>
          <w:p w14:paraId="7CE72E38"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4BE5233D"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3085AF9B"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13AE9BFD" w14:textId="77777777" w:rsidR="00342571" w:rsidRPr="00342571" w:rsidRDefault="00342571" w:rsidP="000260DD">
            <w:pPr>
              <w:jc w:val="center"/>
              <w:rPr>
                <w:rFonts w:ascii="Times New Roman" w:hAnsi="Times New Roman" w:cs="Times New Roman"/>
                <w:sz w:val="12"/>
                <w:szCs w:val="12"/>
              </w:rPr>
            </w:pPr>
          </w:p>
        </w:tc>
      </w:tr>
      <w:tr w:rsidR="00342571" w:rsidRPr="00342571" w14:paraId="4DFD2DDD" w14:textId="77777777" w:rsidTr="000260DD">
        <w:tc>
          <w:tcPr>
            <w:tcW w:w="254" w:type="pct"/>
            <w:shd w:val="clear" w:color="auto" w:fill="auto"/>
            <w:vAlign w:val="center"/>
          </w:tcPr>
          <w:p w14:paraId="7FBB35FF" w14:textId="77777777" w:rsidR="00342571" w:rsidRPr="00342571" w:rsidRDefault="00342571" w:rsidP="000260DD">
            <w:pPr>
              <w:jc w:val="center"/>
              <w:rPr>
                <w:rFonts w:ascii="Times New Roman" w:hAnsi="Times New Roman" w:cs="Times New Roman"/>
                <w:sz w:val="12"/>
                <w:szCs w:val="12"/>
              </w:rPr>
            </w:pPr>
          </w:p>
          <w:p w14:paraId="4C138121"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9.2</w:t>
            </w:r>
          </w:p>
        </w:tc>
        <w:tc>
          <w:tcPr>
            <w:tcW w:w="1419" w:type="pct"/>
            <w:shd w:val="clear" w:color="auto" w:fill="auto"/>
            <w:vAlign w:val="center"/>
          </w:tcPr>
          <w:p w14:paraId="234DB4D1" w14:textId="0FB6EFF1" w:rsidR="00342571" w:rsidRPr="00342571" w:rsidRDefault="00342571" w:rsidP="000260DD">
            <w:pPr>
              <w:jc w:val="center"/>
              <w:rPr>
                <w:rFonts w:ascii="Times New Roman" w:hAnsi="Times New Roman" w:cs="Times New Roman"/>
                <w:sz w:val="12"/>
                <w:szCs w:val="12"/>
                <w:shd w:val="clear" w:color="auto" w:fill="FFFFFF"/>
              </w:rPr>
            </w:pPr>
            <w:r w:rsidRPr="00342571">
              <w:rPr>
                <w:rFonts w:ascii="Times New Roman" w:hAnsi="Times New Roman" w:cs="Times New Roman"/>
                <w:sz w:val="12"/>
                <w:szCs w:val="12"/>
                <w:shd w:val="clear" w:color="auto" w:fill="FFFFFF"/>
              </w:rPr>
              <w:t>по защите сельскохозяйственных угодий от зарастания деревьями</w:t>
            </w:r>
          </w:p>
        </w:tc>
        <w:tc>
          <w:tcPr>
            <w:tcW w:w="1429" w:type="pct"/>
            <w:vMerge/>
            <w:shd w:val="clear" w:color="auto" w:fill="auto"/>
            <w:vAlign w:val="center"/>
          </w:tcPr>
          <w:p w14:paraId="771E89FE" w14:textId="77777777" w:rsidR="00342571" w:rsidRPr="00342571" w:rsidRDefault="00342571" w:rsidP="000260DD">
            <w:pPr>
              <w:jc w:val="center"/>
              <w:rPr>
                <w:rFonts w:ascii="Times New Roman" w:hAnsi="Times New Roman" w:cs="Times New Roman"/>
                <w:sz w:val="12"/>
                <w:szCs w:val="12"/>
                <w:shd w:val="clear" w:color="auto" w:fill="FFFFFF"/>
              </w:rPr>
            </w:pPr>
          </w:p>
        </w:tc>
        <w:tc>
          <w:tcPr>
            <w:tcW w:w="242" w:type="pct"/>
            <w:shd w:val="clear" w:color="auto" w:fill="auto"/>
            <w:vAlign w:val="center"/>
          </w:tcPr>
          <w:p w14:paraId="69A0CDD5"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59054842"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3AB1EAB0"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56852C31" w14:textId="77777777" w:rsidR="00342571" w:rsidRPr="00342571" w:rsidRDefault="00342571" w:rsidP="000260DD">
            <w:pPr>
              <w:jc w:val="center"/>
              <w:rPr>
                <w:rFonts w:ascii="Times New Roman" w:hAnsi="Times New Roman" w:cs="Times New Roman"/>
                <w:sz w:val="12"/>
                <w:szCs w:val="12"/>
              </w:rPr>
            </w:pPr>
          </w:p>
        </w:tc>
      </w:tr>
      <w:tr w:rsidR="00342571" w:rsidRPr="00342571" w14:paraId="227A35D5" w14:textId="77777777" w:rsidTr="000260DD">
        <w:tc>
          <w:tcPr>
            <w:tcW w:w="254" w:type="pct"/>
            <w:shd w:val="clear" w:color="auto" w:fill="auto"/>
            <w:vAlign w:val="center"/>
          </w:tcPr>
          <w:p w14:paraId="04D55DDE"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9.3</w:t>
            </w:r>
          </w:p>
        </w:tc>
        <w:tc>
          <w:tcPr>
            <w:tcW w:w="1419" w:type="pct"/>
            <w:shd w:val="clear" w:color="auto" w:fill="auto"/>
            <w:vAlign w:val="center"/>
          </w:tcPr>
          <w:p w14:paraId="087EB451" w14:textId="77777777" w:rsidR="00342571" w:rsidRPr="00342571" w:rsidRDefault="00342571" w:rsidP="000260DD">
            <w:pPr>
              <w:pStyle w:val="s16"/>
              <w:spacing w:before="75" w:after="75"/>
              <w:ind w:right="75"/>
              <w:jc w:val="center"/>
              <w:rPr>
                <w:sz w:val="12"/>
                <w:szCs w:val="12"/>
                <w:shd w:val="clear" w:color="auto" w:fill="FFFFFF"/>
              </w:rPr>
            </w:pPr>
            <w:r w:rsidRPr="00342571">
              <w:rPr>
                <w:sz w:val="12"/>
                <w:szCs w:val="12"/>
                <w:shd w:val="clear" w:color="auto" w:fill="FFFFFF"/>
              </w:rPr>
              <w:t>кустарниками?</w:t>
            </w:r>
          </w:p>
        </w:tc>
        <w:tc>
          <w:tcPr>
            <w:tcW w:w="1429" w:type="pct"/>
            <w:vMerge/>
            <w:shd w:val="clear" w:color="auto" w:fill="auto"/>
            <w:vAlign w:val="center"/>
          </w:tcPr>
          <w:p w14:paraId="7FD83068" w14:textId="77777777" w:rsidR="00342571" w:rsidRPr="00342571" w:rsidRDefault="00342571" w:rsidP="000260DD">
            <w:pPr>
              <w:jc w:val="center"/>
              <w:rPr>
                <w:rFonts w:ascii="Times New Roman" w:hAnsi="Times New Roman" w:cs="Times New Roman"/>
                <w:sz w:val="12"/>
                <w:szCs w:val="12"/>
                <w:shd w:val="clear" w:color="auto" w:fill="FFFFFF"/>
              </w:rPr>
            </w:pPr>
          </w:p>
        </w:tc>
        <w:tc>
          <w:tcPr>
            <w:tcW w:w="242" w:type="pct"/>
            <w:shd w:val="clear" w:color="auto" w:fill="auto"/>
            <w:vAlign w:val="center"/>
          </w:tcPr>
          <w:p w14:paraId="23C613B3"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00EE6EB5"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5619BD77"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34866269" w14:textId="77777777" w:rsidR="00342571" w:rsidRPr="00342571" w:rsidRDefault="00342571" w:rsidP="000260DD">
            <w:pPr>
              <w:jc w:val="center"/>
              <w:rPr>
                <w:rFonts w:ascii="Times New Roman" w:hAnsi="Times New Roman" w:cs="Times New Roman"/>
                <w:sz w:val="12"/>
                <w:szCs w:val="12"/>
              </w:rPr>
            </w:pPr>
          </w:p>
        </w:tc>
      </w:tr>
      <w:tr w:rsidR="00342571" w:rsidRPr="00342571" w14:paraId="618B44E0" w14:textId="77777777" w:rsidTr="000260DD">
        <w:tc>
          <w:tcPr>
            <w:tcW w:w="254" w:type="pct"/>
            <w:shd w:val="clear" w:color="auto" w:fill="auto"/>
            <w:vAlign w:val="center"/>
          </w:tcPr>
          <w:p w14:paraId="456FDE22"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9.4</w:t>
            </w:r>
          </w:p>
        </w:tc>
        <w:tc>
          <w:tcPr>
            <w:tcW w:w="1419" w:type="pct"/>
            <w:shd w:val="clear" w:color="auto" w:fill="auto"/>
            <w:vAlign w:val="center"/>
          </w:tcPr>
          <w:p w14:paraId="6FA98934" w14:textId="77777777" w:rsidR="00342571" w:rsidRPr="00342571" w:rsidRDefault="00342571" w:rsidP="000260DD">
            <w:pPr>
              <w:pStyle w:val="s16"/>
              <w:spacing w:before="75" w:after="75"/>
              <w:ind w:right="75"/>
              <w:jc w:val="center"/>
              <w:rPr>
                <w:sz w:val="12"/>
                <w:szCs w:val="12"/>
                <w:shd w:val="clear" w:color="auto" w:fill="FFFFFF"/>
              </w:rPr>
            </w:pPr>
            <w:r w:rsidRPr="00342571">
              <w:rPr>
                <w:sz w:val="12"/>
                <w:szCs w:val="12"/>
                <w:shd w:val="clear" w:color="auto" w:fill="FFFFFF"/>
              </w:rPr>
              <w:t>сорными растениями?</w:t>
            </w:r>
          </w:p>
        </w:tc>
        <w:tc>
          <w:tcPr>
            <w:tcW w:w="1429" w:type="pct"/>
            <w:vMerge/>
            <w:shd w:val="clear" w:color="auto" w:fill="auto"/>
            <w:vAlign w:val="center"/>
          </w:tcPr>
          <w:p w14:paraId="56017B56" w14:textId="77777777" w:rsidR="00342571" w:rsidRPr="00342571" w:rsidRDefault="00342571" w:rsidP="000260DD">
            <w:pPr>
              <w:jc w:val="center"/>
              <w:rPr>
                <w:rFonts w:ascii="Times New Roman" w:hAnsi="Times New Roman" w:cs="Times New Roman"/>
                <w:sz w:val="12"/>
                <w:szCs w:val="12"/>
                <w:shd w:val="clear" w:color="auto" w:fill="FFFFFF"/>
              </w:rPr>
            </w:pPr>
          </w:p>
        </w:tc>
        <w:tc>
          <w:tcPr>
            <w:tcW w:w="242" w:type="pct"/>
            <w:shd w:val="clear" w:color="auto" w:fill="auto"/>
            <w:vAlign w:val="center"/>
          </w:tcPr>
          <w:p w14:paraId="11E57E5E"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2C2D93BF"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6B89D7AE"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2224317D" w14:textId="77777777" w:rsidR="00342571" w:rsidRPr="00342571" w:rsidRDefault="00342571" w:rsidP="000260DD">
            <w:pPr>
              <w:jc w:val="center"/>
              <w:rPr>
                <w:rFonts w:ascii="Times New Roman" w:hAnsi="Times New Roman" w:cs="Times New Roman"/>
                <w:sz w:val="12"/>
                <w:szCs w:val="12"/>
              </w:rPr>
            </w:pPr>
          </w:p>
        </w:tc>
      </w:tr>
      <w:tr w:rsidR="00342571" w:rsidRPr="00342571" w14:paraId="7B99ADEC" w14:textId="77777777" w:rsidTr="000260DD">
        <w:tc>
          <w:tcPr>
            <w:tcW w:w="254" w:type="pct"/>
            <w:shd w:val="clear" w:color="auto" w:fill="auto"/>
            <w:vAlign w:val="center"/>
          </w:tcPr>
          <w:p w14:paraId="36DE359E"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10</w:t>
            </w:r>
          </w:p>
        </w:tc>
        <w:tc>
          <w:tcPr>
            <w:tcW w:w="1419" w:type="pct"/>
            <w:shd w:val="clear" w:color="auto" w:fill="auto"/>
            <w:vAlign w:val="center"/>
          </w:tcPr>
          <w:p w14:paraId="05BBCBFD" w14:textId="77777777" w:rsidR="00342571" w:rsidRPr="00342571" w:rsidRDefault="00342571" w:rsidP="000260DD">
            <w:pPr>
              <w:autoSpaceDE w:val="0"/>
              <w:autoSpaceDN w:val="0"/>
              <w:adjustRightInd w:val="0"/>
              <w:jc w:val="center"/>
              <w:rPr>
                <w:rFonts w:ascii="Times New Roman" w:hAnsi="Times New Roman" w:cs="Times New Roman"/>
                <w:sz w:val="12"/>
                <w:szCs w:val="12"/>
              </w:rPr>
            </w:pPr>
            <w:r w:rsidRPr="00342571">
              <w:rPr>
                <w:rFonts w:ascii="Times New Roman" w:hAnsi="Times New Roman" w:cs="Times New Roman"/>
                <w:sz w:val="12"/>
                <w:szCs w:val="12"/>
              </w:rPr>
              <w:t>Допускается ли загрязнение земель и почв, истощение, деградация, порча, уничтожение или иное негативное воздействие?</w:t>
            </w:r>
          </w:p>
        </w:tc>
        <w:tc>
          <w:tcPr>
            <w:tcW w:w="1429" w:type="pct"/>
            <w:shd w:val="clear" w:color="auto" w:fill="auto"/>
            <w:vAlign w:val="center"/>
          </w:tcPr>
          <w:p w14:paraId="108D575E" w14:textId="77777777" w:rsidR="00342571" w:rsidRPr="00342571" w:rsidRDefault="00170D94" w:rsidP="000260DD">
            <w:pPr>
              <w:jc w:val="center"/>
              <w:rPr>
                <w:rFonts w:ascii="Times New Roman" w:hAnsi="Times New Roman" w:cs="Times New Roman"/>
                <w:sz w:val="12"/>
                <w:szCs w:val="12"/>
                <w:shd w:val="clear" w:color="auto" w:fill="FFFFFF"/>
              </w:rPr>
            </w:pPr>
            <w:hyperlink r:id="rId15" w:history="1">
              <w:r w:rsidR="00342571" w:rsidRPr="00342571">
                <w:rPr>
                  <w:rFonts w:ascii="Times New Roman" w:hAnsi="Times New Roman" w:cs="Times New Roman"/>
                  <w:sz w:val="12"/>
                  <w:szCs w:val="12"/>
                </w:rPr>
                <w:t>статья 42</w:t>
              </w:r>
            </w:hyperlink>
            <w:r w:rsidR="00342571" w:rsidRPr="00342571">
              <w:rPr>
                <w:rFonts w:ascii="Times New Roman" w:hAnsi="Times New Roman" w:cs="Times New Roman"/>
                <w:sz w:val="12"/>
                <w:szCs w:val="12"/>
              </w:rPr>
              <w:t xml:space="preserve"> Земельного кодекса Российской Федерации</w:t>
            </w:r>
          </w:p>
        </w:tc>
        <w:tc>
          <w:tcPr>
            <w:tcW w:w="242" w:type="pct"/>
            <w:shd w:val="clear" w:color="auto" w:fill="auto"/>
            <w:vAlign w:val="center"/>
          </w:tcPr>
          <w:p w14:paraId="195D7C4E"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327676EE"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05BD63F4"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4DB032CC" w14:textId="77777777" w:rsidR="00342571" w:rsidRPr="00342571" w:rsidRDefault="00342571" w:rsidP="000260DD">
            <w:pPr>
              <w:jc w:val="center"/>
              <w:rPr>
                <w:rFonts w:ascii="Times New Roman" w:hAnsi="Times New Roman" w:cs="Times New Roman"/>
                <w:sz w:val="12"/>
                <w:szCs w:val="12"/>
              </w:rPr>
            </w:pPr>
          </w:p>
        </w:tc>
      </w:tr>
      <w:tr w:rsidR="00342571" w:rsidRPr="00342571" w14:paraId="24BA860D" w14:textId="77777777" w:rsidTr="000260DD">
        <w:trPr>
          <w:trHeight w:val="311"/>
        </w:trPr>
        <w:tc>
          <w:tcPr>
            <w:tcW w:w="254" w:type="pct"/>
            <w:shd w:val="clear" w:color="auto" w:fill="auto"/>
            <w:vAlign w:val="center"/>
          </w:tcPr>
          <w:p w14:paraId="51B23390" w14:textId="77777777" w:rsidR="00342571" w:rsidRPr="00342571" w:rsidRDefault="00342571" w:rsidP="000260DD">
            <w:pPr>
              <w:jc w:val="center"/>
              <w:rPr>
                <w:rFonts w:ascii="Times New Roman" w:hAnsi="Times New Roman" w:cs="Times New Roman"/>
                <w:sz w:val="12"/>
                <w:szCs w:val="12"/>
              </w:rPr>
            </w:pPr>
            <w:r w:rsidRPr="00342571">
              <w:rPr>
                <w:rFonts w:ascii="Times New Roman" w:hAnsi="Times New Roman" w:cs="Times New Roman"/>
                <w:sz w:val="12"/>
                <w:szCs w:val="12"/>
              </w:rPr>
              <w:t>11</w:t>
            </w:r>
          </w:p>
        </w:tc>
        <w:tc>
          <w:tcPr>
            <w:tcW w:w="1419" w:type="pct"/>
            <w:shd w:val="clear" w:color="auto" w:fill="auto"/>
            <w:vAlign w:val="center"/>
          </w:tcPr>
          <w:p w14:paraId="580601F9" w14:textId="012C46B9" w:rsidR="00342571" w:rsidRPr="00342571" w:rsidRDefault="00342571" w:rsidP="000260DD">
            <w:pPr>
              <w:pStyle w:val="s16"/>
              <w:spacing w:before="75" w:after="75"/>
              <w:ind w:right="75"/>
              <w:jc w:val="center"/>
              <w:rPr>
                <w:rFonts w:eastAsia="Calibri"/>
                <w:sz w:val="12"/>
                <w:szCs w:val="12"/>
              </w:rPr>
            </w:pPr>
            <w:r w:rsidRPr="00342571">
              <w:rPr>
                <w:color w:val="110C00"/>
                <w:sz w:val="12"/>
                <w:szCs w:val="12"/>
                <w:shd w:val="clear" w:color="auto" w:fill="FFFFFF"/>
              </w:rPr>
              <w:t xml:space="preserve">Ведется ли </w:t>
            </w:r>
            <w:r w:rsidRPr="00342571">
              <w:rPr>
                <w:rFonts w:eastAsia="Calibri"/>
                <w:sz w:val="12"/>
                <w:szCs w:val="12"/>
              </w:rPr>
              <w:t>учет истории полей, севооборотов в сроки, по форме и в порядке, которые установлены уполномоченным органом государственной власти Самарской области, за исключением организации рационального использования земельных участков из земель сельскохозяйственного назначения, используемых гражданами для выращивания сельскохозяйственных культур для собственных нужд?</w:t>
            </w:r>
          </w:p>
        </w:tc>
        <w:tc>
          <w:tcPr>
            <w:tcW w:w="1429" w:type="pct"/>
            <w:shd w:val="clear" w:color="auto" w:fill="auto"/>
            <w:vAlign w:val="center"/>
          </w:tcPr>
          <w:p w14:paraId="798688F1" w14:textId="77777777" w:rsidR="00342571" w:rsidRPr="00342571" w:rsidRDefault="00342571" w:rsidP="000260DD">
            <w:pPr>
              <w:jc w:val="center"/>
              <w:rPr>
                <w:rFonts w:ascii="Times New Roman" w:hAnsi="Times New Roman" w:cs="Times New Roman"/>
                <w:color w:val="110C00"/>
                <w:sz w:val="12"/>
                <w:szCs w:val="12"/>
                <w:shd w:val="clear" w:color="auto" w:fill="FFFFFF"/>
              </w:rPr>
            </w:pPr>
            <w:r w:rsidRPr="00342571">
              <w:rPr>
                <w:rFonts w:ascii="Times New Roman" w:eastAsia="Calibri" w:hAnsi="Times New Roman" w:cs="Times New Roman"/>
                <w:sz w:val="12"/>
                <w:szCs w:val="12"/>
              </w:rPr>
              <w:t>статья 14.1 Закона Самарской области от 07.10.2002 "О повышении плодородия земель сельскохозяйственного назначения на территории Самарской области"</w:t>
            </w:r>
          </w:p>
        </w:tc>
        <w:tc>
          <w:tcPr>
            <w:tcW w:w="242" w:type="pct"/>
            <w:shd w:val="clear" w:color="auto" w:fill="auto"/>
            <w:vAlign w:val="center"/>
          </w:tcPr>
          <w:p w14:paraId="39407D70" w14:textId="77777777" w:rsidR="00342571" w:rsidRPr="00342571" w:rsidRDefault="00342571" w:rsidP="000260DD">
            <w:pPr>
              <w:jc w:val="center"/>
              <w:rPr>
                <w:rFonts w:ascii="Times New Roman" w:hAnsi="Times New Roman" w:cs="Times New Roman"/>
                <w:b/>
                <w:bCs/>
                <w:sz w:val="12"/>
                <w:szCs w:val="12"/>
              </w:rPr>
            </w:pPr>
          </w:p>
        </w:tc>
        <w:tc>
          <w:tcPr>
            <w:tcW w:w="305" w:type="pct"/>
            <w:shd w:val="clear" w:color="auto" w:fill="auto"/>
            <w:vAlign w:val="center"/>
          </w:tcPr>
          <w:p w14:paraId="7A18FD23" w14:textId="77777777" w:rsidR="00342571" w:rsidRPr="00342571" w:rsidRDefault="00342571" w:rsidP="000260DD">
            <w:pPr>
              <w:jc w:val="center"/>
              <w:rPr>
                <w:rFonts w:ascii="Times New Roman" w:hAnsi="Times New Roman" w:cs="Times New Roman"/>
                <w:b/>
                <w:bCs/>
                <w:sz w:val="12"/>
                <w:szCs w:val="12"/>
              </w:rPr>
            </w:pPr>
          </w:p>
        </w:tc>
        <w:tc>
          <w:tcPr>
            <w:tcW w:w="549" w:type="pct"/>
            <w:shd w:val="clear" w:color="auto" w:fill="auto"/>
            <w:vAlign w:val="center"/>
          </w:tcPr>
          <w:p w14:paraId="2BB4248C" w14:textId="77777777" w:rsidR="00342571" w:rsidRPr="00342571" w:rsidRDefault="00342571" w:rsidP="000260DD">
            <w:pPr>
              <w:jc w:val="center"/>
              <w:rPr>
                <w:rFonts w:ascii="Times New Roman" w:hAnsi="Times New Roman" w:cs="Times New Roman"/>
                <w:b/>
                <w:bCs/>
                <w:sz w:val="12"/>
                <w:szCs w:val="12"/>
              </w:rPr>
            </w:pPr>
          </w:p>
        </w:tc>
        <w:tc>
          <w:tcPr>
            <w:tcW w:w="802" w:type="pct"/>
            <w:shd w:val="clear" w:color="auto" w:fill="auto"/>
            <w:vAlign w:val="center"/>
          </w:tcPr>
          <w:p w14:paraId="38EADA03" w14:textId="77777777" w:rsidR="00342571" w:rsidRPr="00342571" w:rsidRDefault="00342571" w:rsidP="000260DD">
            <w:pPr>
              <w:jc w:val="center"/>
              <w:rPr>
                <w:rFonts w:ascii="Times New Roman" w:hAnsi="Times New Roman" w:cs="Times New Roman"/>
                <w:sz w:val="12"/>
                <w:szCs w:val="12"/>
              </w:rPr>
            </w:pPr>
          </w:p>
        </w:tc>
      </w:tr>
    </w:tbl>
    <w:p w14:paraId="1CB24AD9" w14:textId="77777777" w:rsidR="00342571" w:rsidRDefault="00342571" w:rsidP="003E56C5">
      <w:pPr>
        <w:tabs>
          <w:tab w:val="left" w:pos="0"/>
        </w:tabs>
        <w:spacing w:after="0" w:line="240" w:lineRule="auto"/>
        <w:ind w:firstLine="284"/>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6"/>
        <w:gridCol w:w="1693"/>
      </w:tblGrid>
      <w:tr w:rsidR="00342571" w14:paraId="1BC76E1E" w14:textId="77777777" w:rsidTr="00342571">
        <w:tc>
          <w:tcPr>
            <w:tcW w:w="3864" w:type="dxa"/>
            <w:vAlign w:val="center"/>
          </w:tcPr>
          <w:p w14:paraId="5293114A" w14:textId="1C2F5141" w:rsidR="00342571" w:rsidRDefault="00342571" w:rsidP="0034257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w:t>
            </w:r>
          </w:p>
        </w:tc>
        <w:tc>
          <w:tcPr>
            <w:tcW w:w="3865" w:type="dxa"/>
            <w:vAlign w:val="center"/>
          </w:tcPr>
          <w:p w14:paraId="6F0B3399" w14:textId="768CF5B8" w:rsidR="00342571" w:rsidRDefault="00342571" w:rsidP="00342571">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w:t>
            </w:r>
          </w:p>
        </w:tc>
      </w:tr>
      <w:tr w:rsidR="00342571" w14:paraId="18FF7D44" w14:textId="77777777" w:rsidTr="00342571">
        <w:tc>
          <w:tcPr>
            <w:tcW w:w="3864" w:type="dxa"/>
            <w:vAlign w:val="center"/>
          </w:tcPr>
          <w:p w14:paraId="4CD8405A" w14:textId="3046F606" w:rsidR="00342571" w:rsidRDefault="00342571" w:rsidP="00342571">
            <w:pPr>
              <w:tabs>
                <w:tab w:val="left" w:pos="0"/>
              </w:tabs>
              <w:jc w:val="center"/>
              <w:rPr>
                <w:rFonts w:ascii="Times New Roman" w:hAnsi="Times New Roman" w:cs="Times New Roman"/>
                <w:sz w:val="12"/>
                <w:szCs w:val="12"/>
              </w:rPr>
            </w:pPr>
            <w:r w:rsidRPr="00342571">
              <w:rPr>
                <w:rFonts w:ascii="Times New Roman" w:hAnsi="Times New Roman" w:cs="Times New Roman"/>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3865" w:type="dxa"/>
            <w:vAlign w:val="center"/>
          </w:tcPr>
          <w:p w14:paraId="1F29932A" w14:textId="45A56E80" w:rsidR="00342571" w:rsidRDefault="00342571" w:rsidP="00342571">
            <w:pPr>
              <w:tabs>
                <w:tab w:val="left" w:pos="0"/>
              </w:tabs>
              <w:jc w:val="center"/>
              <w:rPr>
                <w:rFonts w:ascii="Times New Roman" w:hAnsi="Times New Roman" w:cs="Times New Roman"/>
                <w:sz w:val="12"/>
                <w:szCs w:val="12"/>
              </w:rPr>
            </w:pPr>
            <w:r w:rsidRPr="00342571">
              <w:rPr>
                <w:rFonts w:ascii="Times New Roman" w:hAnsi="Times New Roman" w:cs="Times New Roman"/>
                <w:sz w:val="12"/>
                <w:szCs w:val="12"/>
              </w:rPr>
              <w:t>(подпись)</w:t>
            </w:r>
          </w:p>
        </w:tc>
      </w:tr>
    </w:tbl>
    <w:p w14:paraId="629F2EF1" w14:textId="77777777" w:rsidR="00342571" w:rsidRDefault="00342571" w:rsidP="003E56C5">
      <w:pPr>
        <w:tabs>
          <w:tab w:val="left" w:pos="0"/>
        </w:tabs>
        <w:spacing w:after="0" w:line="240" w:lineRule="auto"/>
        <w:ind w:firstLine="284"/>
        <w:jc w:val="both"/>
        <w:rPr>
          <w:rFonts w:ascii="Times New Roman" w:hAnsi="Times New Roman" w:cs="Times New Roman"/>
          <w:sz w:val="12"/>
          <w:szCs w:val="12"/>
        </w:rPr>
      </w:pPr>
    </w:p>
    <w:p w14:paraId="0C380243" w14:textId="77777777"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sidRPr="00194E14">
        <w:rPr>
          <w:rFonts w:ascii="Times New Roman" w:hAnsi="Times New Roman" w:cs="Times New Roman"/>
          <w:sz w:val="12"/>
          <w:szCs w:val="12"/>
        </w:rPr>
        <w:t>Администрация</w:t>
      </w:r>
    </w:p>
    <w:p w14:paraId="3FD1170A" w14:textId="5A40F7DF"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sidRPr="00194E14">
        <w:rPr>
          <w:rFonts w:ascii="Times New Roman" w:hAnsi="Times New Roman" w:cs="Times New Roman"/>
          <w:sz w:val="12"/>
          <w:szCs w:val="12"/>
        </w:rPr>
        <w:t>городско</w:t>
      </w:r>
      <w:r>
        <w:rPr>
          <w:rFonts w:ascii="Times New Roman" w:hAnsi="Times New Roman" w:cs="Times New Roman"/>
          <w:sz w:val="12"/>
          <w:szCs w:val="12"/>
        </w:rPr>
        <w:t xml:space="preserve">го поселения </w:t>
      </w:r>
      <w:r w:rsidRPr="00194E14">
        <w:rPr>
          <w:rFonts w:ascii="Times New Roman" w:hAnsi="Times New Roman" w:cs="Times New Roman"/>
          <w:sz w:val="12"/>
          <w:szCs w:val="12"/>
        </w:rPr>
        <w:t>Суходол</w:t>
      </w:r>
    </w:p>
    <w:p w14:paraId="536DBFA3" w14:textId="3A752350"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4E14">
        <w:rPr>
          <w:rFonts w:ascii="Times New Roman" w:hAnsi="Times New Roman" w:cs="Times New Roman"/>
          <w:sz w:val="12"/>
          <w:szCs w:val="12"/>
        </w:rPr>
        <w:t>Сергиевский</w:t>
      </w:r>
    </w:p>
    <w:p w14:paraId="345DA45C" w14:textId="77777777"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sidRPr="00194E14">
        <w:rPr>
          <w:rFonts w:ascii="Times New Roman" w:hAnsi="Times New Roman" w:cs="Times New Roman"/>
          <w:sz w:val="12"/>
          <w:szCs w:val="12"/>
        </w:rPr>
        <w:t>Самарской области</w:t>
      </w:r>
    </w:p>
    <w:p w14:paraId="07773697" w14:textId="77777777"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sidRPr="00194E14">
        <w:rPr>
          <w:rFonts w:ascii="Times New Roman" w:hAnsi="Times New Roman" w:cs="Times New Roman"/>
          <w:sz w:val="12"/>
          <w:szCs w:val="12"/>
        </w:rPr>
        <w:t>ПОСТАНОВЛЕНИЕ</w:t>
      </w:r>
    </w:p>
    <w:p w14:paraId="5B095619" w14:textId="4B8D328C" w:rsidR="00194E14" w:rsidRPr="00194E14" w:rsidRDefault="00194E14" w:rsidP="00194E14">
      <w:pPr>
        <w:tabs>
          <w:tab w:val="left" w:pos="0"/>
        </w:tabs>
        <w:spacing w:after="0" w:line="240" w:lineRule="auto"/>
        <w:ind w:firstLine="284"/>
        <w:rPr>
          <w:rFonts w:ascii="Times New Roman" w:hAnsi="Times New Roman" w:cs="Times New Roman"/>
          <w:sz w:val="12"/>
          <w:szCs w:val="12"/>
        </w:rPr>
      </w:pPr>
      <w:r w:rsidRPr="00194E14">
        <w:rPr>
          <w:rFonts w:ascii="Times New Roman" w:hAnsi="Times New Roman" w:cs="Times New Roman"/>
          <w:sz w:val="12"/>
          <w:szCs w:val="12"/>
        </w:rPr>
        <w:t xml:space="preserve">«04» марта 2022 г. </w:t>
      </w:r>
      <w:r>
        <w:rPr>
          <w:rFonts w:ascii="Times New Roman" w:hAnsi="Times New Roman" w:cs="Times New Roman"/>
          <w:sz w:val="12"/>
          <w:szCs w:val="12"/>
        </w:rPr>
        <w:t xml:space="preserve">                                                                                                                                                                                                       №</w:t>
      </w:r>
      <w:r w:rsidRPr="00194E14">
        <w:rPr>
          <w:rFonts w:ascii="Times New Roman" w:hAnsi="Times New Roman" w:cs="Times New Roman"/>
          <w:sz w:val="12"/>
          <w:szCs w:val="12"/>
        </w:rPr>
        <w:t>28</w:t>
      </w:r>
    </w:p>
    <w:p w14:paraId="725FED76" w14:textId="02D901A0" w:rsidR="00194E14" w:rsidRPr="00194E14" w:rsidRDefault="00194E14" w:rsidP="00194E14">
      <w:pPr>
        <w:tabs>
          <w:tab w:val="left" w:pos="0"/>
        </w:tabs>
        <w:spacing w:after="0" w:line="240" w:lineRule="auto"/>
        <w:ind w:firstLine="284"/>
        <w:jc w:val="center"/>
        <w:rPr>
          <w:rFonts w:ascii="Times New Roman" w:hAnsi="Times New Roman" w:cs="Times New Roman"/>
          <w:sz w:val="12"/>
          <w:szCs w:val="12"/>
        </w:rPr>
      </w:pPr>
      <w:r w:rsidRPr="00194E14">
        <w:rPr>
          <w:rFonts w:ascii="Times New Roman" w:hAnsi="Times New Roman" w:cs="Times New Roman"/>
          <w:sz w:val="12"/>
          <w:szCs w:val="12"/>
        </w:rPr>
        <w:t>О признании</w:t>
      </w:r>
      <w:r>
        <w:rPr>
          <w:rFonts w:ascii="Times New Roman" w:hAnsi="Times New Roman" w:cs="Times New Roman"/>
          <w:sz w:val="12"/>
          <w:szCs w:val="12"/>
        </w:rPr>
        <w:t xml:space="preserve"> </w:t>
      </w:r>
      <w:proofErr w:type="gramStart"/>
      <w:r>
        <w:rPr>
          <w:rFonts w:ascii="Times New Roman" w:hAnsi="Times New Roman" w:cs="Times New Roman"/>
          <w:sz w:val="12"/>
          <w:szCs w:val="12"/>
        </w:rPr>
        <w:t>утратившим</w:t>
      </w:r>
      <w:proofErr w:type="gramEnd"/>
      <w:r>
        <w:rPr>
          <w:rFonts w:ascii="Times New Roman" w:hAnsi="Times New Roman" w:cs="Times New Roman"/>
          <w:sz w:val="12"/>
          <w:szCs w:val="12"/>
        </w:rPr>
        <w:t xml:space="preserve"> силу Постановления </w:t>
      </w:r>
      <w:r w:rsidRPr="00194E14">
        <w:rPr>
          <w:rFonts w:ascii="Times New Roman" w:hAnsi="Times New Roman" w:cs="Times New Roman"/>
          <w:sz w:val="12"/>
          <w:szCs w:val="12"/>
        </w:rPr>
        <w:t>Администрации городского поселения Суходол муниципального района Сергиевский Самарской области № 24 от 08 июля 2019 года «О подготовке проекта планировки территории и проекта межевания территории объекта: «Техническое перевооружение сети газоснабжения м. р. Сергиевский. Газопроводы высокого и низкого давления для газификации площадки под застройку жильем многодетных семей в п. Суходол, ул. Богоявленская (к.н. 63:31:1102001)» в границах  городского поселения Суходол муниципального района Сергиевский Самарской области»</w:t>
      </w:r>
    </w:p>
    <w:p w14:paraId="7257304A" w14:textId="1985D028"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proofErr w:type="gramStart"/>
      <w:r w:rsidRPr="00194E14">
        <w:rPr>
          <w:rFonts w:ascii="Times New Roman" w:hAnsi="Times New Roman" w:cs="Times New Roman"/>
          <w:sz w:val="12"/>
          <w:szCs w:val="12"/>
        </w:rPr>
        <w:t>Рассмотрев обращение ООО «</w:t>
      </w:r>
      <w:proofErr w:type="spellStart"/>
      <w:r w:rsidRPr="00194E14">
        <w:rPr>
          <w:rFonts w:ascii="Times New Roman" w:hAnsi="Times New Roman" w:cs="Times New Roman"/>
          <w:sz w:val="12"/>
          <w:szCs w:val="12"/>
        </w:rPr>
        <w:t>Средневолжская</w:t>
      </w:r>
      <w:proofErr w:type="spellEnd"/>
      <w:r w:rsidRPr="00194E14">
        <w:rPr>
          <w:rFonts w:ascii="Times New Roman" w:hAnsi="Times New Roman" w:cs="Times New Roman"/>
          <w:sz w:val="12"/>
          <w:szCs w:val="12"/>
        </w:rPr>
        <w:t xml:space="preserve"> газовая компания» № 03-12 от 25.02.2022 г.,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roofErr w:type="gramEnd"/>
    </w:p>
    <w:p w14:paraId="7AE2CB87" w14:textId="3CC6E640"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r w:rsidRPr="00194E14">
        <w:rPr>
          <w:rFonts w:ascii="Times New Roman" w:hAnsi="Times New Roman" w:cs="Times New Roman"/>
          <w:sz w:val="12"/>
          <w:szCs w:val="12"/>
        </w:rPr>
        <w:t>ПОСТАНОВЛЯЕТ:</w:t>
      </w:r>
    </w:p>
    <w:p w14:paraId="69A6EB2F" w14:textId="52FC86A9"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r w:rsidRPr="00194E14">
        <w:rPr>
          <w:rFonts w:ascii="Times New Roman" w:hAnsi="Times New Roman" w:cs="Times New Roman"/>
          <w:sz w:val="12"/>
          <w:szCs w:val="12"/>
        </w:rPr>
        <w:t>1. Признать утратившим силу Постановление Администрации городского поселения Суходол муниципального района Сергиевский</w:t>
      </w:r>
      <w:r>
        <w:rPr>
          <w:rFonts w:ascii="Times New Roman" w:hAnsi="Times New Roman" w:cs="Times New Roman"/>
          <w:sz w:val="12"/>
          <w:szCs w:val="12"/>
        </w:rPr>
        <w:t xml:space="preserve"> Самарской области №</w:t>
      </w:r>
      <w:r w:rsidRPr="00194E14">
        <w:rPr>
          <w:rFonts w:ascii="Times New Roman" w:hAnsi="Times New Roman" w:cs="Times New Roman"/>
          <w:sz w:val="12"/>
          <w:szCs w:val="12"/>
        </w:rPr>
        <w:t>24 от 08.07.2019 года «О подготовке проекта планировки территории и проекта межевания территории объекта: «Техническое перевооружение сети газоснабжения м. р. Сергиевский. Газопроводы высокого и низкого давления для газификации площадки под застройку жильем многодетных семей в п. Суходол, ул. Богоявленская (к.н. 63:31:1102001)» в границах  городского поселения Суходол муниципального района Сергиевский Самарской области».</w:t>
      </w:r>
    </w:p>
    <w:p w14:paraId="43994EB4" w14:textId="77777777"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r w:rsidRPr="00194E1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B6D270E" w14:textId="6E04C8E8"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94E14">
        <w:rPr>
          <w:rFonts w:ascii="Times New Roman" w:hAnsi="Times New Roman" w:cs="Times New Roman"/>
          <w:sz w:val="12"/>
          <w:szCs w:val="12"/>
        </w:rPr>
        <w:t>Настоящее Постановление вступает в силу со дня его официального опубликования.</w:t>
      </w:r>
    </w:p>
    <w:p w14:paraId="32057C72" w14:textId="0B34494E" w:rsidR="00194E14" w:rsidRPr="00194E14" w:rsidRDefault="00194E14" w:rsidP="00194E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94E14">
        <w:rPr>
          <w:rFonts w:ascii="Times New Roman" w:hAnsi="Times New Roman" w:cs="Times New Roman"/>
          <w:sz w:val="12"/>
          <w:szCs w:val="12"/>
        </w:rPr>
        <w:t>Контроль за</w:t>
      </w:r>
      <w:proofErr w:type="gramEnd"/>
      <w:r w:rsidRPr="00194E1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783EBBF" w14:textId="77777777" w:rsidR="00194E14" w:rsidRPr="00194E14" w:rsidRDefault="00194E14" w:rsidP="00194E14">
      <w:pPr>
        <w:tabs>
          <w:tab w:val="left" w:pos="0"/>
        </w:tabs>
        <w:spacing w:after="0" w:line="240" w:lineRule="auto"/>
        <w:ind w:firstLine="284"/>
        <w:jc w:val="right"/>
        <w:rPr>
          <w:rFonts w:ascii="Times New Roman" w:hAnsi="Times New Roman" w:cs="Times New Roman"/>
          <w:sz w:val="12"/>
          <w:szCs w:val="12"/>
        </w:rPr>
      </w:pPr>
      <w:r w:rsidRPr="00194E14">
        <w:rPr>
          <w:rFonts w:ascii="Times New Roman" w:hAnsi="Times New Roman" w:cs="Times New Roman"/>
          <w:sz w:val="12"/>
          <w:szCs w:val="12"/>
        </w:rPr>
        <w:t>Глава городского поселения Суходол</w:t>
      </w:r>
    </w:p>
    <w:p w14:paraId="3AF7B90E" w14:textId="77777777" w:rsidR="00194E14" w:rsidRPr="00194E14" w:rsidRDefault="00194E14" w:rsidP="00194E14">
      <w:pPr>
        <w:tabs>
          <w:tab w:val="left" w:pos="0"/>
        </w:tabs>
        <w:spacing w:after="0" w:line="240" w:lineRule="auto"/>
        <w:ind w:firstLine="284"/>
        <w:jc w:val="right"/>
        <w:rPr>
          <w:rFonts w:ascii="Times New Roman" w:hAnsi="Times New Roman" w:cs="Times New Roman"/>
          <w:sz w:val="12"/>
          <w:szCs w:val="12"/>
        </w:rPr>
      </w:pPr>
      <w:r w:rsidRPr="00194E14">
        <w:rPr>
          <w:rFonts w:ascii="Times New Roman" w:hAnsi="Times New Roman" w:cs="Times New Roman"/>
          <w:sz w:val="12"/>
          <w:szCs w:val="12"/>
        </w:rPr>
        <w:t>муниципального района Сергиевский</w:t>
      </w:r>
    </w:p>
    <w:p w14:paraId="6FECF0C0" w14:textId="77777777" w:rsidR="00194E14" w:rsidRDefault="00194E14" w:rsidP="00194E14">
      <w:pPr>
        <w:tabs>
          <w:tab w:val="left" w:pos="0"/>
        </w:tabs>
        <w:spacing w:after="0" w:line="240" w:lineRule="auto"/>
        <w:ind w:firstLine="284"/>
        <w:jc w:val="right"/>
        <w:rPr>
          <w:rFonts w:ascii="Times New Roman" w:hAnsi="Times New Roman" w:cs="Times New Roman"/>
          <w:sz w:val="12"/>
          <w:szCs w:val="12"/>
        </w:rPr>
      </w:pPr>
      <w:r w:rsidRPr="00194E14">
        <w:rPr>
          <w:rFonts w:ascii="Times New Roman" w:hAnsi="Times New Roman" w:cs="Times New Roman"/>
          <w:sz w:val="12"/>
          <w:szCs w:val="12"/>
        </w:rPr>
        <w:lastRenderedPageBreak/>
        <w:t xml:space="preserve">Самарской области                                                                  </w:t>
      </w:r>
    </w:p>
    <w:p w14:paraId="11E4005F" w14:textId="6FDCF786" w:rsidR="00194E14" w:rsidRDefault="00194E14" w:rsidP="00194E14">
      <w:pPr>
        <w:tabs>
          <w:tab w:val="left" w:pos="0"/>
        </w:tabs>
        <w:spacing w:after="0" w:line="240" w:lineRule="auto"/>
        <w:ind w:firstLine="284"/>
        <w:jc w:val="right"/>
        <w:rPr>
          <w:rFonts w:ascii="Times New Roman" w:hAnsi="Times New Roman" w:cs="Times New Roman"/>
          <w:sz w:val="12"/>
          <w:szCs w:val="12"/>
        </w:rPr>
      </w:pPr>
      <w:r w:rsidRPr="00194E14">
        <w:rPr>
          <w:rFonts w:ascii="Times New Roman" w:hAnsi="Times New Roman" w:cs="Times New Roman"/>
          <w:sz w:val="12"/>
          <w:szCs w:val="12"/>
        </w:rPr>
        <w:t xml:space="preserve">            </w:t>
      </w:r>
      <w:proofErr w:type="spellStart"/>
      <w:r w:rsidRPr="00194E14">
        <w:rPr>
          <w:rFonts w:ascii="Times New Roman" w:hAnsi="Times New Roman" w:cs="Times New Roman"/>
          <w:sz w:val="12"/>
          <w:szCs w:val="12"/>
        </w:rPr>
        <w:t>В.В.Сапрыкин</w:t>
      </w:r>
      <w:proofErr w:type="spellEnd"/>
    </w:p>
    <w:p w14:paraId="5D18B4AF"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Администрация</w:t>
      </w:r>
    </w:p>
    <w:p w14:paraId="663071C4" w14:textId="04875A23"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01CB9">
        <w:rPr>
          <w:rFonts w:ascii="Times New Roman" w:hAnsi="Times New Roman" w:cs="Times New Roman"/>
          <w:sz w:val="12"/>
          <w:szCs w:val="12"/>
        </w:rPr>
        <w:t>Сергиевск</w:t>
      </w:r>
    </w:p>
    <w:p w14:paraId="6B894B49" w14:textId="3E2F9AF0"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01CB9">
        <w:rPr>
          <w:rFonts w:ascii="Times New Roman" w:hAnsi="Times New Roman" w:cs="Times New Roman"/>
          <w:sz w:val="12"/>
          <w:szCs w:val="12"/>
        </w:rPr>
        <w:t>Сергиевский</w:t>
      </w:r>
    </w:p>
    <w:p w14:paraId="0D1A1C9E"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Самарской области</w:t>
      </w:r>
    </w:p>
    <w:p w14:paraId="3DC89EDC"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ПОСТАНОВЛЕНИЕ</w:t>
      </w:r>
    </w:p>
    <w:p w14:paraId="3AD6219D" w14:textId="131978FE" w:rsidR="00101CB9" w:rsidRPr="00101CB9" w:rsidRDefault="00101CB9" w:rsidP="00101CB9">
      <w:pPr>
        <w:tabs>
          <w:tab w:val="left" w:pos="0"/>
        </w:tabs>
        <w:spacing w:after="0" w:line="240" w:lineRule="auto"/>
        <w:ind w:firstLine="284"/>
        <w:rPr>
          <w:rFonts w:ascii="Times New Roman" w:hAnsi="Times New Roman" w:cs="Times New Roman"/>
          <w:sz w:val="12"/>
          <w:szCs w:val="12"/>
        </w:rPr>
      </w:pPr>
      <w:r w:rsidRPr="00101CB9">
        <w:rPr>
          <w:rFonts w:ascii="Times New Roman" w:hAnsi="Times New Roman" w:cs="Times New Roman"/>
          <w:sz w:val="12"/>
          <w:szCs w:val="12"/>
        </w:rPr>
        <w:t xml:space="preserve">«04» марта 2022 г. </w:t>
      </w:r>
      <w:r>
        <w:rPr>
          <w:rFonts w:ascii="Times New Roman" w:hAnsi="Times New Roman" w:cs="Times New Roman"/>
          <w:sz w:val="12"/>
          <w:szCs w:val="12"/>
        </w:rPr>
        <w:t xml:space="preserve">                                                                                                                                                                                                        </w:t>
      </w:r>
      <w:r w:rsidRPr="00101CB9">
        <w:rPr>
          <w:rFonts w:ascii="Times New Roman" w:hAnsi="Times New Roman" w:cs="Times New Roman"/>
          <w:sz w:val="12"/>
          <w:szCs w:val="12"/>
        </w:rPr>
        <w:t>№10</w:t>
      </w:r>
    </w:p>
    <w:p w14:paraId="43D456FB" w14:textId="59C1EAD1"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О признани</w:t>
      </w:r>
      <w:r>
        <w:rPr>
          <w:rFonts w:ascii="Times New Roman" w:hAnsi="Times New Roman" w:cs="Times New Roman"/>
          <w:sz w:val="12"/>
          <w:szCs w:val="12"/>
        </w:rPr>
        <w:t>и утратившим силу Постановления</w:t>
      </w:r>
      <w:r w:rsidRPr="00101CB9">
        <w:rPr>
          <w:rFonts w:ascii="Times New Roman" w:hAnsi="Times New Roman" w:cs="Times New Roman"/>
          <w:sz w:val="12"/>
          <w:szCs w:val="12"/>
        </w:rPr>
        <w:t xml:space="preserve"> Администрации сельского поселения Сергиевск муниципального района Сергиевский Самарской области № 10 от 09 апреля 2021 года «О подготовке проекта планировки территории и проекта межевания территории объекта АО «</w:t>
      </w:r>
      <w:proofErr w:type="spellStart"/>
      <w:r w:rsidRPr="00101CB9">
        <w:rPr>
          <w:rFonts w:ascii="Times New Roman" w:hAnsi="Times New Roman" w:cs="Times New Roman"/>
          <w:sz w:val="12"/>
          <w:szCs w:val="12"/>
        </w:rPr>
        <w:t>Самаранефтегаз</w:t>
      </w:r>
      <w:proofErr w:type="spellEnd"/>
      <w:r w:rsidRPr="00101CB9">
        <w:rPr>
          <w:rFonts w:ascii="Times New Roman" w:hAnsi="Times New Roman" w:cs="Times New Roman"/>
          <w:sz w:val="12"/>
          <w:szCs w:val="12"/>
        </w:rPr>
        <w:t>»: 7803П «Капитальный ремонт участков напорного нефтепровода УПСВ «</w:t>
      </w:r>
      <w:proofErr w:type="spellStart"/>
      <w:r w:rsidRPr="00101CB9">
        <w:rPr>
          <w:rFonts w:ascii="Times New Roman" w:hAnsi="Times New Roman" w:cs="Times New Roman"/>
          <w:sz w:val="12"/>
          <w:szCs w:val="12"/>
        </w:rPr>
        <w:t>Красногородецкая</w:t>
      </w:r>
      <w:proofErr w:type="spellEnd"/>
      <w:r w:rsidRPr="00101CB9">
        <w:rPr>
          <w:rFonts w:ascii="Times New Roman" w:hAnsi="Times New Roman" w:cs="Times New Roman"/>
          <w:sz w:val="12"/>
          <w:szCs w:val="12"/>
        </w:rPr>
        <w:t>» - УПН «</w:t>
      </w:r>
      <w:proofErr w:type="spellStart"/>
      <w:r w:rsidRPr="00101CB9">
        <w:rPr>
          <w:rFonts w:ascii="Times New Roman" w:hAnsi="Times New Roman" w:cs="Times New Roman"/>
          <w:sz w:val="12"/>
          <w:szCs w:val="12"/>
        </w:rPr>
        <w:t>Радаевская</w:t>
      </w:r>
      <w:proofErr w:type="spellEnd"/>
      <w:r w:rsidRPr="00101CB9">
        <w:rPr>
          <w:rFonts w:ascii="Times New Roman" w:hAnsi="Times New Roman" w:cs="Times New Roman"/>
          <w:sz w:val="12"/>
          <w:szCs w:val="12"/>
        </w:rPr>
        <w:t>» (ПК92+30-ПК177+30; ПК219+00-ПК254+00). Инв.№ 52534» в границах сельского поселения Сергиевск муниципального района Сергиевский Самарской области»</w:t>
      </w:r>
    </w:p>
    <w:p w14:paraId="29B293CF"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proofErr w:type="gramStart"/>
      <w:r w:rsidRPr="00101CB9">
        <w:rPr>
          <w:rFonts w:ascii="Times New Roman" w:hAnsi="Times New Roman" w:cs="Times New Roman"/>
          <w:sz w:val="12"/>
          <w:szCs w:val="12"/>
        </w:rPr>
        <w:t>Рассмотрев обращение АО «</w:t>
      </w:r>
      <w:proofErr w:type="spellStart"/>
      <w:r w:rsidRPr="00101CB9">
        <w:rPr>
          <w:rFonts w:ascii="Times New Roman" w:hAnsi="Times New Roman" w:cs="Times New Roman"/>
          <w:sz w:val="12"/>
          <w:szCs w:val="12"/>
        </w:rPr>
        <w:t>Самаранефтегаз</w:t>
      </w:r>
      <w:proofErr w:type="spellEnd"/>
      <w:r w:rsidRPr="00101CB9">
        <w:rPr>
          <w:rFonts w:ascii="Times New Roman" w:hAnsi="Times New Roman" w:cs="Times New Roman"/>
          <w:sz w:val="12"/>
          <w:szCs w:val="12"/>
        </w:rPr>
        <w:t>» № СНГ 26/4-0215 от 28.02.2022 г. «О внесении изменений в постановление»,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Сергиевск муниципального района Сергиевский Самарской области</w:t>
      </w:r>
      <w:proofErr w:type="gramEnd"/>
    </w:p>
    <w:p w14:paraId="3CACACA0"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sidRPr="00101CB9">
        <w:rPr>
          <w:rFonts w:ascii="Times New Roman" w:hAnsi="Times New Roman" w:cs="Times New Roman"/>
          <w:sz w:val="12"/>
          <w:szCs w:val="12"/>
        </w:rPr>
        <w:t>ПОСТАНОВЛЯЕТ:</w:t>
      </w:r>
    </w:p>
    <w:p w14:paraId="61C124E9" w14:textId="7F5A4656"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sidRPr="00101CB9">
        <w:rPr>
          <w:rFonts w:ascii="Times New Roman"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 10 от 09.04.2021 года «О подготовке проекта планировки территории и проекта межевания территории объекта АО «</w:t>
      </w:r>
      <w:proofErr w:type="spellStart"/>
      <w:r w:rsidRPr="00101CB9">
        <w:rPr>
          <w:rFonts w:ascii="Times New Roman" w:hAnsi="Times New Roman" w:cs="Times New Roman"/>
          <w:sz w:val="12"/>
          <w:szCs w:val="12"/>
        </w:rPr>
        <w:t>Самаранефтегаз</w:t>
      </w:r>
      <w:proofErr w:type="spellEnd"/>
      <w:r w:rsidRPr="00101CB9">
        <w:rPr>
          <w:rFonts w:ascii="Times New Roman" w:hAnsi="Times New Roman" w:cs="Times New Roman"/>
          <w:sz w:val="12"/>
          <w:szCs w:val="12"/>
        </w:rPr>
        <w:t>»: 7803П «Капитальный ремонт участков напорного нефтепровода УПСВ «</w:t>
      </w:r>
      <w:proofErr w:type="spellStart"/>
      <w:r w:rsidRPr="00101CB9">
        <w:rPr>
          <w:rFonts w:ascii="Times New Roman" w:hAnsi="Times New Roman" w:cs="Times New Roman"/>
          <w:sz w:val="12"/>
          <w:szCs w:val="12"/>
        </w:rPr>
        <w:t>Красногородецкая</w:t>
      </w:r>
      <w:proofErr w:type="spellEnd"/>
      <w:r w:rsidRPr="00101CB9">
        <w:rPr>
          <w:rFonts w:ascii="Times New Roman" w:hAnsi="Times New Roman" w:cs="Times New Roman"/>
          <w:sz w:val="12"/>
          <w:szCs w:val="12"/>
        </w:rPr>
        <w:t>» - УПН «</w:t>
      </w:r>
      <w:proofErr w:type="spellStart"/>
      <w:r w:rsidRPr="00101CB9">
        <w:rPr>
          <w:rFonts w:ascii="Times New Roman" w:hAnsi="Times New Roman" w:cs="Times New Roman"/>
          <w:sz w:val="12"/>
          <w:szCs w:val="12"/>
        </w:rPr>
        <w:t>Радаевская</w:t>
      </w:r>
      <w:proofErr w:type="spellEnd"/>
      <w:r w:rsidRPr="00101CB9">
        <w:rPr>
          <w:rFonts w:ascii="Times New Roman" w:hAnsi="Times New Roman" w:cs="Times New Roman"/>
          <w:sz w:val="12"/>
          <w:szCs w:val="12"/>
        </w:rPr>
        <w:t>» (ПК92+30-ПК177+30; ПК219+00-ПК254+00). Инв.№ 52534» в границах сельского поселения Сергиевск муниципального района Сергиевский Самарской области».</w:t>
      </w:r>
    </w:p>
    <w:p w14:paraId="49B1DBDB"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sidRPr="00101CB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74C38E6" w14:textId="2ADFDC0E"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01CB9">
        <w:rPr>
          <w:rFonts w:ascii="Times New Roman" w:hAnsi="Times New Roman" w:cs="Times New Roman"/>
          <w:sz w:val="12"/>
          <w:szCs w:val="12"/>
        </w:rPr>
        <w:t>Настоящее Постановление вступает в силу со дня его официального опубликования.</w:t>
      </w:r>
    </w:p>
    <w:p w14:paraId="0A656F26" w14:textId="23577F14"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01CB9">
        <w:rPr>
          <w:rFonts w:ascii="Times New Roman" w:hAnsi="Times New Roman" w:cs="Times New Roman"/>
          <w:sz w:val="12"/>
          <w:szCs w:val="12"/>
        </w:rPr>
        <w:t>Контроль за</w:t>
      </w:r>
      <w:proofErr w:type="gramEnd"/>
      <w:r w:rsidRPr="00101CB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065CB89" w14:textId="77777777" w:rsidR="00101CB9" w:rsidRP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Глава сельского поселения Сергиевск</w:t>
      </w:r>
    </w:p>
    <w:p w14:paraId="0C3E3298" w14:textId="77777777" w:rsidR="00101CB9" w:rsidRP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муниципального района Сергиевский</w:t>
      </w:r>
    </w:p>
    <w:p w14:paraId="6EB2DAAF" w14:textId="77777777" w:rsid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 xml:space="preserve">Самарской области                                                 </w:t>
      </w:r>
    </w:p>
    <w:p w14:paraId="4927B361" w14:textId="5E7C6329" w:rsid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 xml:space="preserve">                             </w:t>
      </w:r>
      <w:proofErr w:type="spellStart"/>
      <w:r w:rsidRPr="00101CB9">
        <w:rPr>
          <w:rFonts w:ascii="Times New Roman" w:hAnsi="Times New Roman" w:cs="Times New Roman"/>
          <w:sz w:val="12"/>
          <w:szCs w:val="12"/>
        </w:rPr>
        <w:t>М.М.Арчибасов</w:t>
      </w:r>
      <w:proofErr w:type="spellEnd"/>
    </w:p>
    <w:p w14:paraId="07DF9B76"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Администрация</w:t>
      </w:r>
    </w:p>
    <w:p w14:paraId="607E70D6" w14:textId="65652192"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01CB9">
        <w:rPr>
          <w:rFonts w:ascii="Times New Roman" w:hAnsi="Times New Roman" w:cs="Times New Roman"/>
          <w:sz w:val="12"/>
          <w:szCs w:val="12"/>
        </w:rPr>
        <w:t>Светлодольск</w:t>
      </w:r>
    </w:p>
    <w:p w14:paraId="6DBBBAD3" w14:textId="48C236D5"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01CB9">
        <w:rPr>
          <w:rFonts w:ascii="Times New Roman" w:hAnsi="Times New Roman" w:cs="Times New Roman"/>
          <w:sz w:val="12"/>
          <w:szCs w:val="12"/>
        </w:rPr>
        <w:t>Сергиевский</w:t>
      </w:r>
    </w:p>
    <w:p w14:paraId="55FB1EDF"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Самарской области</w:t>
      </w:r>
    </w:p>
    <w:p w14:paraId="1DDC3259" w14:textId="77777777"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ПОСТАНОВЛЕНИЕ</w:t>
      </w:r>
    </w:p>
    <w:p w14:paraId="3F1837DA" w14:textId="5BAFD7B8" w:rsidR="00101CB9" w:rsidRPr="00101CB9" w:rsidRDefault="00101CB9" w:rsidP="00101CB9">
      <w:pPr>
        <w:tabs>
          <w:tab w:val="left" w:pos="0"/>
        </w:tabs>
        <w:spacing w:after="0" w:line="240" w:lineRule="auto"/>
        <w:ind w:firstLine="284"/>
        <w:rPr>
          <w:rFonts w:ascii="Times New Roman" w:hAnsi="Times New Roman" w:cs="Times New Roman"/>
          <w:sz w:val="12"/>
          <w:szCs w:val="12"/>
        </w:rPr>
      </w:pPr>
      <w:r w:rsidRPr="00101CB9">
        <w:rPr>
          <w:rFonts w:ascii="Times New Roman" w:hAnsi="Times New Roman" w:cs="Times New Roman"/>
          <w:sz w:val="12"/>
          <w:szCs w:val="12"/>
        </w:rPr>
        <w:t xml:space="preserve">«04» марта 2022 г. </w:t>
      </w:r>
      <w:r>
        <w:rPr>
          <w:rFonts w:ascii="Times New Roman" w:hAnsi="Times New Roman" w:cs="Times New Roman"/>
          <w:sz w:val="12"/>
          <w:szCs w:val="12"/>
        </w:rPr>
        <w:t xml:space="preserve">                                                                                                                                                                                                          №</w:t>
      </w:r>
      <w:r w:rsidRPr="00101CB9">
        <w:rPr>
          <w:rFonts w:ascii="Times New Roman" w:hAnsi="Times New Roman" w:cs="Times New Roman"/>
          <w:sz w:val="12"/>
          <w:szCs w:val="12"/>
        </w:rPr>
        <w:t>9</w:t>
      </w:r>
    </w:p>
    <w:p w14:paraId="317D793A" w14:textId="6ED94A82" w:rsidR="00101CB9" w:rsidRPr="00101CB9" w:rsidRDefault="00101CB9" w:rsidP="00101CB9">
      <w:pPr>
        <w:tabs>
          <w:tab w:val="left" w:pos="0"/>
        </w:tabs>
        <w:spacing w:after="0" w:line="240" w:lineRule="auto"/>
        <w:ind w:firstLine="284"/>
        <w:jc w:val="center"/>
        <w:rPr>
          <w:rFonts w:ascii="Times New Roman" w:hAnsi="Times New Roman" w:cs="Times New Roman"/>
          <w:sz w:val="12"/>
          <w:szCs w:val="12"/>
        </w:rPr>
      </w:pPr>
      <w:r w:rsidRPr="00101CB9">
        <w:rPr>
          <w:rFonts w:ascii="Times New Roman" w:hAnsi="Times New Roman" w:cs="Times New Roman"/>
          <w:sz w:val="12"/>
          <w:szCs w:val="12"/>
        </w:rPr>
        <w:t xml:space="preserve">О признании </w:t>
      </w:r>
      <w:proofErr w:type="gramStart"/>
      <w:r w:rsidRPr="00101CB9">
        <w:rPr>
          <w:rFonts w:ascii="Times New Roman" w:hAnsi="Times New Roman" w:cs="Times New Roman"/>
          <w:sz w:val="12"/>
          <w:szCs w:val="12"/>
        </w:rPr>
        <w:t>утратившим</w:t>
      </w:r>
      <w:proofErr w:type="gramEnd"/>
      <w:r w:rsidRPr="00101CB9">
        <w:rPr>
          <w:rFonts w:ascii="Times New Roman" w:hAnsi="Times New Roman" w:cs="Times New Roman"/>
          <w:sz w:val="12"/>
          <w:szCs w:val="12"/>
        </w:rPr>
        <w:t xml:space="preserve"> силу Постановления  Администрации сельского поселения Светлодольск муниципального района Сергиевский Самарской области № 6 от 18 марта 2021 года «О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101CB9">
        <w:rPr>
          <w:rFonts w:ascii="Times New Roman" w:hAnsi="Times New Roman" w:cs="Times New Roman"/>
          <w:sz w:val="12"/>
          <w:szCs w:val="12"/>
        </w:rPr>
        <w:t>в</w:t>
      </w:r>
      <w:proofErr w:type="gramEnd"/>
      <w:r w:rsidRPr="00101CB9">
        <w:rPr>
          <w:rFonts w:ascii="Times New Roman" w:hAnsi="Times New Roman" w:cs="Times New Roman"/>
          <w:sz w:val="12"/>
          <w:szCs w:val="12"/>
        </w:rPr>
        <w:t xml:space="preserve"> </w:t>
      </w:r>
      <w:proofErr w:type="spellStart"/>
      <w:r w:rsidRPr="00101CB9">
        <w:rPr>
          <w:rFonts w:ascii="Times New Roman" w:hAnsi="Times New Roman" w:cs="Times New Roman"/>
          <w:sz w:val="12"/>
          <w:szCs w:val="12"/>
        </w:rPr>
        <w:t>с.п</w:t>
      </w:r>
      <w:proofErr w:type="spellEnd"/>
      <w:r w:rsidRPr="00101CB9">
        <w:rPr>
          <w:rFonts w:ascii="Times New Roman" w:hAnsi="Times New Roman" w:cs="Times New Roman"/>
          <w:sz w:val="12"/>
          <w:szCs w:val="12"/>
        </w:rPr>
        <w:t>.</w:t>
      </w:r>
      <w:r>
        <w:rPr>
          <w:rFonts w:ascii="Times New Roman" w:hAnsi="Times New Roman" w:cs="Times New Roman"/>
          <w:sz w:val="12"/>
          <w:szCs w:val="12"/>
        </w:rPr>
        <w:t xml:space="preserve"> </w:t>
      </w:r>
      <w:r w:rsidRPr="00101CB9">
        <w:rPr>
          <w:rFonts w:ascii="Times New Roman" w:hAnsi="Times New Roman" w:cs="Times New Roman"/>
          <w:sz w:val="12"/>
          <w:szCs w:val="12"/>
        </w:rPr>
        <w:t xml:space="preserve">Светлодольск, 1 очередь (283 </w:t>
      </w:r>
      <w:proofErr w:type="gramStart"/>
      <w:r w:rsidRPr="00101CB9">
        <w:rPr>
          <w:rFonts w:ascii="Times New Roman" w:hAnsi="Times New Roman" w:cs="Times New Roman"/>
          <w:sz w:val="12"/>
          <w:szCs w:val="12"/>
        </w:rPr>
        <w:t>жилых</w:t>
      </w:r>
      <w:proofErr w:type="gramEnd"/>
      <w:r w:rsidRPr="00101CB9">
        <w:rPr>
          <w:rFonts w:ascii="Times New Roman" w:hAnsi="Times New Roman" w:cs="Times New Roman"/>
          <w:sz w:val="12"/>
          <w:szCs w:val="12"/>
        </w:rPr>
        <w:t xml:space="preserve"> дома). Газопровод высокого давления 1 кат. от существующего г/да в/д d=200 мм, проложенному к ОГРП № 1 с.</w:t>
      </w:r>
      <w:r>
        <w:rPr>
          <w:rFonts w:ascii="Times New Roman" w:hAnsi="Times New Roman" w:cs="Times New Roman"/>
          <w:sz w:val="12"/>
          <w:szCs w:val="12"/>
        </w:rPr>
        <w:t xml:space="preserve"> </w:t>
      </w:r>
      <w:r w:rsidRPr="00101CB9">
        <w:rPr>
          <w:rFonts w:ascii="Times New Roman" w:hAnsi="Times New Roman" w:cs="Times New Roman"/>
          <w:sz w:val="12"/>
          <w:szCs w:val="12"/>
        </w:rPr>
        <w:t xml:space="preserve">Сергиевск до границы </w:t>
      </w:r>
      <w:proofErr w:type="spellStart"/>
      <w:r w:rsidRPr="00101CB9">
        <w:rPr>
          <w:rFonts w:ascii="Times New Roman" w:hAnsi="Times New Roman" w:cs="Times New Roman"/>
          <w:sz w:val="12"/>
          <w:szCs w:val="12"/>
        </w:rPr>
        <w:t>з</w:t>
      </w:r>
      <w:proofErr w:type="gramStart"/>
      <w:r w:rsidRPr="00101CB9">
        <w:rPr>
          <w:rFonts w:ascii="Times New Roman" w:hAnsi="Times New Roman" w:cs="Times New Roman"/>
          <w:sz w:val="12"/>
          <w:szCs w:val="12"/>
        </w:rPr>
        <w:t>.у</w:t>
      </w:r>
      <w:proofErr w:type="spellEnd"/>
      <w:proofErr w:type="gramEnd"/>
      <w:r w:rsidRPr="00101CB9">
        <w:rPr>
          <w:rFonts w:ascii="Times New Roman" w:hAnsi="Times New Roman" w:cs="Times New Roman"/>
          <w:sz w:val="12"/>
          <w:szCs w:val="12"/>
        </w:rPr>
        <w:t>» в границах  сельского поселения Светлодольск муниципального района Сергиевский Самарской области»</w:t>
      </w:r>
    </w:p>
    <w:p w14:paraId="35A063F6"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proofErr w:type="gramStart"/>
      <w:r w:rsidRPr="00101CB9">
        <w:rPr>
          <w:rFonts w:ascii="Times New Roman" w:hAnsi="Times New Roman" w:cs="Times New Roman"/>
          <w:sz w:val="12"/>
          <w:szCs w:val="12"/>
        </w:rPr>
        <w:t>Рассмотрев обращение ООО «</w:t>
      </w:r>
      <w:proofErr w:type="spellStart"/>
      <w:r w:rsidRPr="00101CB9">
        <w:rPr>
          <w:rFonts w:ascii="Times New Roman" w:hAnsi="Times New Roman" w:cs="Times New Roman"/>
          <w:sz w:val="12"/>
          <w:szCs w:val="12"/>
        </w:rPr>
        <w:t>Средневолжская</w:t>
      </w:r>
      <w:proofErr w:type="spellEnd"/>
      <w:r w:rsidRPr="00101CB9">
        <w:rPr>
          <w:rFonts w:ascii="Times New Roman" w:hAnsi="Times New Roman" w:cs="Times New Roman"/>
          <w:sz w:val="12"/>
          <w:szCs w:val="12"/>
        </w:rPr>
        <w:t xml:space="preserve"> газовая компания» № 03-12 от 25.02.2022 г.,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Светлодольск муниципального района Сергиевский Самарской области</w:t>
      </w:r>
      <w:proofErr w:type="gramEnd"/>
    </w:p>
    <w:p w14:paraId="5117E785" w14:textId="6F1EDCAC"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D19AE4A" w14:textId="64C27FFC"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sidRPr="00101CB9">
        <w:rPr>
          <w:rFonts w:ascii="Times New Roman" w:hAnsi="Times New Roman" w:cs="Times New Roman"/>
          <w:sz w:val="12"/>
          <w:szCs w:val="12"/>
        </w:rPr>
        <w:t>1. Признать утратившим силу Постановление Администрации городского поселения Суходол муниципального района Сергиевский</w:t>
      </w:r>
      <w:r>
        <w:rPr>
          <w:rFonts w:ascii="Times New Roman" w:hAnsi="Times New Roman" w:cs="Times New Roman"/>
          <w:sz w:val="12"/>
          <w:szCs w:val="12"/>
        </w:rPr>
        <w:t xml:space="preserve"> Самарской области №</w:t>
      </w:r>
      <w:r w:rsidRPr="00101CB9">
        <w:rPr>
          <w:rFonts w:ascii="Times New Roman" w:hAnsi="Times New Roman" w:cs="Times New Roman"/>
          <w:sz w:val="12"/>
          <w:szCs w:val="12"/>
        </w:rPr>
        <w:t xml:space="preserve">6 от 18.03.2021 года «О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в </w:t>
      </w:r>
      <w:proofErr w:type="spellStart"/>
      <w:r w:rsidRPr="00101CB9">
        <w:rPr>
          <w:rFonts w:ascii="Times New Roman" w:hAnsi="Times New Roman" w:cs="Times New Roman"/>
          <w:sz w:val="12"/>
          <w:szCs w:val="12"/>
        </w:rPr>
        <w:t>с.п</w:t>
      </w:r>
      <w:proofErr w:type="gramStart"/>
      <w:r w:rsidRPr="00101CB9">
        <w:rPr>
          <w:rFonts w:ascii="Times New Roman" w:hAnsi="Times New Roman" w:cs="Times New Roman"/>
          <w:sz w:val="12"/>
          <w:szCs w:val="12"/>
        </w:rPr>
        <w:t>.С</w:t>
      </w:r>
      <w:proofErr w:type="gramEnd"/>
      <w:r w:rsidRPr="00101CB9">
        <w:rPr>
          <w:rFonts w:ascii="Times New Roman" w:hAnsi="Times New Roman" w:cs="Times New Roman"/>
          <w:sz w:val="12"/>
          <w:szCs w:val="12"/>
        </w:rPr>
        <w:t>ветлодольск</w:t>
      </w:r>
      <w:proofErr w:type="spellEnd"/>
      <w:r w:rsidRPr="00101CB9">
        <w:rPr>
          <w:rFonts w:ascii="Times New Roman" w:hAnsi="Times New Roman" w:cs="Times New Roman"/>
          <w:sz w:val="12"/>
          <w:szCs w:val="12"/>
        </w:rPr>
        <w:t xml:space="preserve">, 1 очередь (283 жилых дома). Газопровод высокого давления 1 кат. от существующего г/да в/д d=200 мм, проложенному к ОГРП № 1 </w:t>
      </w:r>
      <w:proofErr w:type="spellStart"/>
      <w:r w:rsidRPr="00101CB9">
        <w:rPr>
          <w:rFonts w:ascii="Times New Roman" w:hAnsi="Times New Roman" w:cs="Times New Roman"/>
          <w:sz w:val="12"/>
          <w:szCs w:val="12"/>
        </w:rPr>
        <w:t>с</w:t>
      </w:r>
      <w:proofErr w:type="gramStart"/>
      <w:r w:rsidRPr="00101CB9">
        <w:rPr>
          <w:rFonts w:ascii="Times New Roman" w:hAnsi="Times New Roman" w:cs="Times New Roman"/>
          <w:sz w:val="12"/>
          <w:szCs w:val="12"/>
        </w:rPr>
        <w:t>.С</w:t>
      </w:r>
      <w:proofErr w:type="gramEnd"/>
      <w:r w:rsidRPr="00101CB9">
        <w:rPr>
          <w:rFonts w:ascii="Times New Roman" w:hAnsi="Times New Roman" w:cs="Times New Roman"/>
          <w:sz w:val="12"/>
          <w:szCs w:val="12"/>
        </w:rPr>
        <w:t>ергиевск</w:t>
      </w:r>
      <w:proofErr w:type="spellEnd"/>
      <w:r w:rsidRPr="00101CB9">
        <w:rPr>
          <w:rFonts w:ascii="Times New Roman" w:hAnsi="Times New Roman" w:cs="Times New Roman"/>
          <w:sz w:val="12"/>
          <w:szCs w:val="12"/>
        </w:rPr>
        <w:t xml:space="preserve"> до границы </w:t>
      </w:r>
      <w:proofErr w:type="spellStart"/>
      <w:r w:rsidRPr="00101CB9">
        <w:rPr>
          <w:rFonts w:ascii="Times New Roman" w:hAnsi="Times New Roman" w:cs="Times New Roman"/>
          <w:sz w:val="12"/>
          <w:szCs w:val="12"/>
        </w:rPr>
        <w:t>з.у</w:t>
      </w:r>
      <w:proofErr w:type="spellEnd"/>
      <w:r w:rsidRPr="00101CB9">
        <w:rPr>
          <w:rFonts w:ascii="Times New Roman" w:hAnsi="Times New Roman" w:cs="Times New Roman"/>
          <w:sz w:val="12"/>
          <w:szCs w:val="12"/>
        </w:rPr>
        <w:t>» в границах  сельского поселения Светлодольск муниципального района Сергиевский Самарской области».</w:t>
      </w:r>
    </w:p>
    <w:p w14:paraId="7D3FFF9B"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sidRPr="00101CB9">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B3DDC64" w14:textId="79AF14CF"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01CB9">
        <w:rPr>
          <w:rFonts w:ascii="Times New Roman" w:hAnsi="Times New Roman" w:cs="Times New Roman"/>
          <w:sz w:val="12"/>
          <w:szCs w:val="12"/>
        </w:rPr>
        <w:t>Настоящее Постановление вступает в силу со дня его официального опубликования.</w:t>
      </w:r>
    </w:p>
    <w:p w14:paraId="438DFB5F" w14:textId="5EACDF18"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01CB9">
        <w:rPr>
          <w:rFonts w:ascii="Times New Roman" w:hAnsi="Times New Roman" w:cs="Times New Roman"/>
          <w:sz w:val="12"/>
          <w:szCs w:val="12"/>
        </w:rPr>
        <w:t>Контроль за</w:t>
      </w:r>
      <w:proofErr w:type="gramEnd"/>
      <w:r w:rsidRPr="00101CB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8F1341E" w14:textId="77777777" w:rsidR="00101CB9" w:rsidRP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Глава сельского поселения Светлодольск</w:t>
      </w:r>
    </w:p>
    <w:p w14:paraId="18693D1D" w14:textId="77777777" w:rsidR="00101CB9" w:rsidRP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муниципального района Сергиевский</w:t>
      </w:r>
    </w:p>
    <w:p w14:paraId="28F787EB" w14:textId="77777777" w:rsid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 xml:space="preserve">Самарской области                                                   </w:t>
      </w:r>
    </w:p>
    <w:p w14:paraId="185A4FB0" w14:textId="3B2600F0" w:rsidR="00101CB9" w:rsidRDefault="00101CB9" w:rsidP="00101CB9">
      <w:pPr>
        <w:tabs>
          <w:tab w:val="left" w:pos="0"/>
        </w:tabs>
        <w:spacing w:after="0" w:line="240" w:lineRule="auto"/>
        <w:ind w:firstLine="284"/>
        <w:jc w:val="right"/>
        <w:rPr>
          <w:rFonts w:ascii="Times New Roman" w:hAnsi="Times New Roman" w:cs="Times New Roman"/>
          <w:sz w:val="12"/>
          <w:szCs w:val="12"/>
        </w:rPr>
      </w:pPr>
      <w:r w:rsidRPr="00101CB9">
        <w:rPr>
          <w:rFonts w:ascii="Times New Roman" w:hAnsi="Times New Roman" w:cs="Times New Roman"/>
          <w:sz w:val="12"/>
          <w:szCs w:val="12"/>
        </w:rPr>
        <w:t xml:space="preserve">                           </w:t>
      </w:r>
      <w:proofErr w:type="spellStart"/>
      <w:r w:rsidRPr="00101CB9">
        <w:rPr>
          <w:rFonts w:ascii="Times New Roman" w:hAnsi="Times New Roman" w:cs="Times New Roman"/>
          <w:sz w:val="12"/>
          <w:szCs w:val="12"/>
        </w:rPr>
        <w:t>Н.В.Андрюхин</w:t>
      </w:r>
      <w:proofErr w:type="spellEnd"/>
    </w:p>
    <w:p w14:paraId="6DF14826"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Администрация</w:t>
      </w:r>
    </w:p>
    <w:p w14:paraId="6198AA98" w14:textId="7D9B89D9"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5749F">
        <w:rPr>
          <w:rFonts w:ascii="Times New Roman" w:hAnsi="Times New Roman" w:cs="Times New Roman"/>
          <w:sz w:val="12"/>
          <w:szCs w:val="12"/>
        </w:rPr>
        <w:t>Захаркино</w:t>
      </w:r>
    </w:p>
    <w:p w14:paraId="38D58467" w14:textId="17753BC9"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5749F">
        <w:rPr>
          <w:rFonts w:ascii="Times New Roman" w:hAnsi="Times New Roman" w:cs="Times New Roman"/>
          <w:sz w:val="12"/>
          <w:szCs w:val="12"/>
        </w:rPr>
        <w:t>Сергиевский</w:t>
      </w:r>
    </w:p>
    <w:p w14:paraId="72452E91"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Самарской области</w:t>
      </w:r>
    </w:p>
    <w:p w14:paraId="631877FF"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ПОСТАНОВЛЕНИЕ</w:t>
      </w:r>
    </w:p>
    <w:p w14:paraId="101539A8" w14:textId="03F22CEC" w:rsidR="0005749F" w:rsidRPr="0005749F" w:rsidRDefault="0005749F" w:rsidP="0005749F">
      <w:pPr>
        <w:tabs>
          <w:tab w:val="left" w:pos="0"/>
        </w:tabs>
        <w:spacing w:after="0" w:line="240" w:lineRule="auto"/>
        <w:ind w:firstLine="284"/>
        <w:rPr>
          <w:rFonts w:ascii="Times New Roman" w:hAnsi="Times New Roman" w:cs="Times New Roman"/>
          <w:sz w:val="12"/>
          <w:szCs w:val="12"/>
        </w:rPr>
      </w:pPr>
      <w:r w:rsidRPr="0005749F">
        <w:rPr>
          <w:rFonts w:ascii="Times New Roman" w:hAnsi="Times New Roman" w:cs="Times New Roman"/>
          <w:sz w:val="12"/>
          <w:szCs w:val="12"/>
        </w:rPr>
        <w:t xml:space="preserve">«04» марта 2022 г. </w:t>
      </w:r>
      <w:r>
        <w:rPr>
          <w:rFonts w:ascii="Times New Roman" w:hAnsi="Times New Roman" w:cs="Times New Roman"/>
          <w:sz w:val="12"/>
          <w:szCs w:val="12"/>
        </w:rPr>
        <w:t xml:space="preserve">                                                                                                                                                                                                          №</w:t>
      </w:r>
      <w:r w:rsidRPr="0005749F">
        <w:rPr>
          <w:rFonts w:ascii="Times New Roman" w:hAnsi="Times New Roman" w:cs="Times New Roman"/>
          <w:sz w:val="12"/>
          <w:szCs w:val="12"/>
        </w:rPr>
        <w:t>5</w:t>
      </w:r>
    </w:p>
    <w:p w14:paraId="6A5D0856" w14:textId="7CB213A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О признани</w:t>
      </w:r>
      <w:r>
        <w:rPr>
          <w:rFonts w:ascii="Times New Roman" w:hAnsi="Times New Roman" w:cs="Times New Roman"/>
          <w:sz w:val="12"/>
          <w:szCs w:val="12"/>
        </w:rPr>
        <w:t>и утратившим силу Постановления</w:t>
      </w:r>
      <w:r w:rsidRPr="0005749F">
        <w:rPr>
          <w:rFonts w:ascii="Times New Roman" w:hAnsi="Times New Roman" w:cs="Times New Roman"/>
          <w:sz w:val="12"/>
          <w:szCs w:val="12"/>
        </w:rPr>
        <w:t xml:space="preserve"> Администрации сельского поселения Захаркино муниципального района Сергиевский Самарской области № 5 от 15 марта 2021 года «О подготовке проекта планировки территории и проекта межевания территории объекта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xml:space="preserve">» 7647П «Техническое перевооружение РУ-6 </w:t>
      </w:r>
      <w:proofErr w:type="spellStart"/>
      <w:r w:rsidRPr="0005749F">
        <w:rPr>
          <w:rFonts w:ascii="Times New Roman" w:hAnsi="Times New Roman" w:cs="Times New Roman"/>
          <w:sz w:val="12"/>
          <w:szCs w:val="12"/>
        </w:rPr>
        <w:t>кВ</w:t>
      </w:r>
      <w:proofErr w:type="spellEnd"/>
      <w:r w:rsidRPr="0005749F">
        <w:rPr>
          <w:rFonts w:ascii="Times New Roman" w:hAnsi="Times New Roman" w:cs="Times New Roman"/>
          <w:sz w:val="12"/>
          <w:szCs w:val="12"/>
        </w:rPr>
        <w:t xml:space="preserve"> БКНС «Козловская»» в границах сельского поселения Захаркино муниципального района Сергиевский Самарской области»</w:t>
      </w:r>
    </w:p>
    <w:p w14:paraId="718A2FDB" w14:textId="26535CDF"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proofErr w:type="gramStart"/>
      <w:r w:rsidRPr="0005749F">
        <w:rPr>
          <w:rFonts w:ascii="Times New Roman" w:hAnsi="Times New Roman" w:cs="Times New Roman"/>
          <w:sz w:val="12"/>
          <w:szCs w:val="12"/>
        </w:rPr>
        <w:lastRenderedPageBreak/>
        <w:t>Рассмотрев обращение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 СНГ 26/4-0215 от 28.02.2022 г. «О внесении изменений в постановление»,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roofErr w:type="gramEnd"/>
    </w:p>
    <w:p w14:paraId="5D5AD8B2"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ПОСТАНОВЛЯЕТ:</w:t>
      </w:r>
    </w:p>
    <w:p w14:paraId="5F504853" w14:textId="671E9F1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1. Признать утратившим силу Постановление Администрации сельского поселения Захаркино муниципального района Сергиевский Самарской области № 5 от 15.03.2021 года «О подготовке проекта планировки территории и проекта межевания территории объекта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xml:space="preserve">» 7647П «Техническое перевооружение РУ-6 </w:t>
      </w:r>
      <w:proofErr w:type="spellStart"/>
      <w:r w:rsidRPr="0005749F">
        <w:rPr>
          <w:rFonts w:ascii="Times New Roman" w:hAnsi="Times New Roman" w:cs="Times New Roman"/>
          <w:sz w:val="12"/>
          <w:szCs w:val="12"/>
        </w:rPr>
        <w:t>кВ</w:t>
      </w:r>
      <w:proofErr w:type="spellEnd"/>
      <w:r w:rsidRPr="0005749F">
        <w:rPr>
          <w:rFonts w:ascii="Times New Roman" w:hAnsi="Times New Roman" w:cs="Times New Roman"/>
          <w:sz w:val="12"/>
          <w:szCs w:val="12"/>
        </w:rPr>
        <w:t xml:space="preserve"> БКНС «Козловская»» в границах сельского поселения Захаркино муниципального района Сергиевский Самарской области».</w:t>
      </w:r>
    </w:p>
    <w:p w14:paraId="25F36E8C"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6E4C05D" w14:textId="7EE30438"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749F">
        <w:rPr>
          <w:rFonts w:ascii="Times New Roman" w:hAnsi="Times New Roman" w:cs="Times New Roman"/>
          <w:sz w:val="12"/>
          <w:szCs w:val="12"/>
        </w:rPr>
        <w:t>Настоящее Постановление вступает в силу со дня его официального опубликования.</w:t>
      </w:r>
    </w:p>
    <w:p w14:paraId="33D7B710" w14:textId="6F9F9954"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5749F">
        <w:rPr>
          <w:rFonts w:ascii="Times New Roman" w:hAnsi="Times New Roman" w:cs="Times New Roman"/>
          <w:sz w:val="12"/>
          <w:szCs w:val="12"/>
        </w:rPr>
        <w:t>Контроль за</w:t>
      </w:r>
      <w:proofErr w:type="gramEnd"/>
      <w:r w:rsidRPr="0005749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596BF5E" w14:textId="77777777" w:rsidR="0005749F" w:rsidRP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Глава сельского поселения Захаркино</w:t>
      </w:r>
    </w:p>
    <w:p w14:paraId="33388232" w14:textId="77777777" w:rsidR="0005749F" w:rsidRP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муниципального района Сергиевский</w:t>
      </w:r>
    </w:p>
    <w:p w14:paraId="58CA22A7" w14:textId="77777777" w:rsid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 xml:space="preserve">Самарской области                                                      </w:t>
      </w:r>
    </w:p>
    <w:p w14:paraId="19E7742F" w14:textId="5DA03350" w:rsid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 xml:space="preserve">                        </w:t>
      </w:r>
      <w:proofErr w:type="spellStart"/>
      <w:r w:rsidRPr="0005749F">
        <w:rPr>
          <w:rFonts w:ascii="Times New Roman" w:hAnsi="Times New Roman" w:cs="Times New Roman"/>
          <w:sz w:val="12"/>
          <w:szCs w:val="12"/>
        </w:rPr>
        <w:t>А.В.Веденин</w:t>
      </w:r>
      <w:proofErr w:type="spellEnd"/>
    </w:p>
    <w:p w14:paraId="47F9D101"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Администрация</w:t>
      </w:r>
    </w:p>
    <w:p w14:paraId="3C45CC53" w14:textId="708F7364"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5749F">
        <w:rPr>
          <w:rFonts w:ascii="Times New Roman" w:hAnsi="Times New Roman" w:cs="Times New Roman"/>
          <w:sz w:val="12"/>
          <w:szCs w:val="12"/>
        </w:rPr>
        <w:t>Елшанка</w:t>
      </w:r>
    </w:p>
    <w:p w14:paraId="5CBC61F2" w14:textId="18B0DF2E"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5749F">
        <w:rPr>
          <w:rFonts w:ascii="Times New Roman" w:hAnsi="Times New Roman" w:cs="Times New Roman"/>
          <w:sz w:val="12"/>
          <w:szCs w:val="12"/>
        </w:rPr>
        <w:t>Сергиевский</w:t>
      </w:r>
    </w:p>
    <w:p w14:paraId="420659EE"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Самарской области</w:t>
      </w:r>
    </w:p>
    <w:p w14:paraId="1BCABE9D" w14:textId="77777777"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r w:rsidRPr="0005749F">
        <w:rPr>
          <w:rFonts w:ascii="Times New Roman" w:hAnsi="Times New Roman" w:cs="Times New Roman"/>
          <w:sz w:val="12"/>
          <w:szCs w:val="12"/>
        </w:rPr>
        <w:t>ПОСТАНОВЛЕНИЕ</w:t>
      </w:r>
    </w:p>
    <w:p w14:paraId="6D803AB1" w14:textId="219F4698" w:rsidR="0005749F" w:rsidRPr="0005749F" w:rsidRDefault="0005749F" w:rsidP="0005749F">
      <w:pPr>
        <w:tabs>
          <w:tab w:val="left" w:pos="0"/>
        </w:tabs>
        <w:spacing w:after="0" w:line="240" w:lineRule="auto"/>
        <w:ind w:firstLine="284"/>
        <w:rPr>
          <w:rFonts w:ascii="Times New Roman" w:hAnsi="Times New Roman" w:cs="Times New Roman"/>
          <w:sz w:val="12"/>
          <w:szCs w:val="12"/>
        </w:rPr>
      </w:pPr>
      <w:r w:rsidRPr="0005749F">
        <w:rPr>
          <w:rFonts w:ascii="Times New Roman" w:hAnsi="Times New Roman" w:cs="Times New Roman"/>
          <w:sz w:val="12"/>
          <w:szCs w:val="12"/>
        </w:rPr>
        <w:t xml:space="preserve">«04» марта 2022 г. </w:t>
      </w:r>
      <w:r>
        <w:rPr>
          <w:rFonts w:ascii="Times New Roman" w:hAnsi="Times New Roman" w:cs="Times New Roman"/>
          <w:sz w:val="12"/>
          <w:szCs w:val="12"/>
        </w:rPr>
        <w:t xml:space="preserve">                                                                                                                                                                                                          №</w:t>
      </w:r>
      <w:r w:rsidRPr="0005749F">
        <w:rPr>
          <w:rFonts w:ascii="Times New Roman" w:hAnsi="Times New Roman" w:cs="Times New Roman"/>
          <w:sz w:val="12"/>
          <w:szCs w:val="12"/>
        </w:rPr>
        <w:t>5</w:t>
      </w:r>
    </w:p>
    <w:p w14:paraId="3DC6024E" w14:textId="7663FCEC" w:rsidR="0005749F" w:rsidRPr="0005749F" w:rsidRDefault="0005749F" w:rsidP="0005749F">
      <w:pPr>
        <w:tabs>
          <w:tab w:val="left" w:pos="0"/>
        </w:tabs>
        <w:spacing w:after="0" w:line="240" w:lineRule="auto"/>
        <w:ind w:firstLine="284"/>
        <w:jc w:val="center"/>
        <w:rPr>
          <w:rFonts w:ascii="Times New Roman" w:hAnsi="Times New Roman" w:cs="Times New Roman"/>
          <w:sz w:val="12"/>
          <w:szCs w:val="12"/>
        </w:rPr>
      </w:pPr>
      <w:proofErr w:type="gramStart"/>
      <w:r w:rsidRPr="0005749F">
        <w:rPr>
          <w:rFonts w:ascii="Times New Roman" w:hAnsi="Times New Roman" w:cs="Times New Roman"/>
          <w:sz w:val="12"/>
          <w:szCs w:val="12"/>
        </w:rPr>
        <w:t>О признании утратившим силу Постановления  Администрации сельского поселения Елшанка муниципального района Сергиевский Самарской области № 34 от 04 августа 2020 года «О подготовке проекта планировки территории и проекта межевания территории объекта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xml:space="preserve">»: 7088П «Сбор нефти и газа со скважины № 53 </w:t>
      </w:r>
      <w:proofErr w:type="spellStart"/>
      <w:r w:rsidRPr="0005749F">
        <w:rPr>
          <w:rFonts w:ascii="Times New Roman" w:hAnsi="Times New Roman" w:cs="Times New Roman"/>
          <w:sz w:val="12"/>
          <w:szCs w:val="12"/>
        </w:rPr>
        <w:t>Пичерского</w:t>
      </w:r>
      <w:proofErr w:type="spellEnd"/>
      <w:r w:rsidRPr="0005749F">
        <w:rPr>
          <w:rFonts w:ascii="Times New Roman" w:hAnsi="Times New Roman" w:cs="Times New Roman"/>
          <w:sz w:val="12"/>
          <w:szCs w:val="12"/>
        </w:rPr>
        <w:t xml:space="preserve"> месторождения» в границах сельского поселения Елшанка муниципального района Сергиевский Самарской области»</w:t>
      </w:r>
      <w:proofErr w:type="gramEnd"/>
    </w:p>
    <w:p w14:paraId="70533D47"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proofErr w:type="gramStart"/>
      <w:r w:rsidRPr="0005749F">
        <w:rPr>
          <w:rFonts w:ascii="Times New Roman" w:hAnsi="Times New Roman" w:cs="Times New Roman"/>
          <w:sz w:val="12"/>
          <w:szCs w:val="12"/>
        </w:rPr>
        <w:t>Рассмотрев обращение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 СНГ 26/4-0215 от 28.02.2022 г. «О внесении изменений в постановление»,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Елшанка муниципального района Сергиевский Самарской области</w:t>
      </w:r>
      <w:proofErr w:type="gramEnd"/>
    </w:p>
    <w:p w14:paraId="1DCF3F6B"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ПОСТАНОВЛЯЕТ:</w:t>
      </w:r>
    </w:p>
    <w:p w14:paraId="239C8046" w14:textId="74EAE36A"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1. Признать утратившим силу Постановление Администрации сельского поселения Елшанка муниципального района Сергиевский Самарской области № 34 от 04.08.2020 года «О подготовке проекта планировки территории и проекта межевания территории объекта АО «</w:t>
      </w:r>
      <w:proofErr w:type="spellStart"/>
      <w:r w:rsidRPr="0005749F">
        <w:rPr>
          <w:rFonts w:ascii="Times New Roman" w:hAnsi="Times New Roman" w:cs="Times New Roman"/>
          <w:sz w:val="12"/>
          <w:szCs w:val="12"/>
        </w:rPr>
        <w:t>Самаранефтегаз</w:t>
      </w:r>
      <w:proofErr w:type="spellEnd"/>
      <w:r w:rsidRPr="0005749F">
        <w:rPr>
          <w:rFonts w:ascii="Times New Roman" w:hAnsi="Times New Roman" w:cs="Times New Roman"/>
          <w:sz w:val="12"/>
          <w:szCs w:val="12"/>
        </w:rPr>
        <w:t xml:space="preserve">»: 7088П «Сбор нефти и газа со скважины № 53 </w:t>
      </w:r>
      <w:proofErr w:type="spellStart"/>
      <w:r w:rsidRPr="0005749F">
        <w:rPr>
          <w:rFonts w:ascii="Times New Roman" w:hAnsi="Times New Roman" w:cs="Times New Roman"/>
          <w:sz w:val="12"/>
          <w:szCs w:val="12"/>
        </w:rPr>
        <w:t>Пичерского</w:t>
      </w:r>
      <w:proofErr w:type="spellEnd"/>
      <w:r w:rsidRPr="0005749F">
        <w:rPr>
          <w:rFonts w:ascii="Times New Roman" w:hAnsi="Times New Roman" w:cs="Times New Roman"/>
          <w:sz w:val="12"/>
          <w:szCs w:val="12"/>
        </w:rPr>
        <w:t xml:space="preserve"> месторождения» в границах сельского поселения Елшанка муниципального района Сергиевский Самарской области».</w:t>
      </w:r>
    </w:p>
    <w:p w14:paraId="45F1B3AE"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sidRPr="0005749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486E12B" w14:textId="511E6DE6"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749F">
        <w:rPr>
          <w:rFonts w:ascii="Times New Roman" w:hAnsi="Times New Roman" w:cs="Times New Roman"/>
          <w:sz w:val="12"/>
          <w:szCs w:val="12"/>
        </w:rPr>
        <w:t>Настоящее Постановление вступает в силу со дня его официального опубликования.</w:t>
      </w:r>
    </w:p>
    <w:p w14:paraId="2F5A87A3" w14:textId="241CA3EE"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5749F">
        <w:rPr>
          <w:rFonts w:ascii="Times New Roman" w:hAnsi="Times New Roman" w:cs="Times New Roman"/>
          <w:sz w:val="12"/>
          <w:szCs w:val="12"/>
        </w:rPr>
        <w:t>Контроль за</w:t>
      </w:r>
      <w:proofErr w:type="gramEnd"/>
      <w:r w:rsidRPr="0005749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F1234C2" w14:textId="77777777" w:rsidR="0005749F" w:rsidRP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Глава сельского поселения Елшанка</w:t>
      </w:r>
    </w:p>
    <w:p w14:paraId="387EC753" w14:textId="77777777" w:rsidR="0005749F" w:rsidRP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муниципального района Сергиевский</w:t>
      </w:r>
    </w:p>
    <w:p w14:paraId="79C9B8E6" w14:textId="77777777" w:rsid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 xml:space="preserve">Самарской области                                           </w:t>
      </w:r>
    </w:p>
    <w:p w14:paraId="72B1949D" w14:textId="4AC74EC8" w:rsidR="0005749F" w:rsidRDefault="0005749F" w:rsidP="0005749F">
      <w:pPr>
        <w:tabs>
          <w:tab w:val="left" w:pos="0"/>
        </w:tabs>
        <w:spacing w:after="0" w:line="240" w:lineRule="auto"/>
        <w:ind w:firstLine="284"/>
        <w:jc w:val="right"/>
        <w:rPr>
          <w:rFonts w:ascii="Times New Roman" w:hAnsi="Times New Roman" w:cs="Times New Roman"/>
          <w:sz w:val="12"/>
          <w:szCs w:val="12"/>
        </w:rPr>
      </w:pPr>
      <w:r w:rsidRPr="0005749F">
        <w:rPr>
          <w:rFonts w:ascii="Times New Roman" w:hAnsi="Times New Roman" w:cs="Times New Roman"/>
          <w:sz w:val="12"/>
          <w:szCs w:val="12"/>
        </w:rPr>
        <w:t xml:space="preserve">                                   С.В. </w:t>
      </w:r>
      <w:proofErr w:type="spellStart"/>
      <w:r w:rsidRPr="0005749F">
        <w:rPr>
          <w:rFonts w:ascii="Times New Roman" w:hAnsi="Times New Roman" w:cs="Times New Roman"/>
          <w:sz w:val="12"/>
          <w:szCs w:val="12"/>
        </w:rPr>
        <w:t>Прокаев</w:t>
      </w:r>
      <w:proofErr w:type="spellEnd"/>
    </w:p>
    <w:p w14:paraId="0DD13873" w14:textId="77777777" w:rsidR="005F5176" w:rsidRDefault="005F5176" w:rsidP="0005749F">
      <w:pPr>
        <w:tabs>
          <w:tab w:val="left" w:pos="0"/>
        </w:tabs>
        <w:spacing w:after="0" w:line="240" w:lineRule="auto"/>
        <w:ind w:firstLine="284"/>
        <w:jc w:val="right"/>
        <w:rPr>
          <w:rFonts w:ascii="Times New Roman" w:hAnsi="Times New Roman" w:cs="Times New Roman"/>
          <w:sz w:val="12"/>
          <w:szCs w:val="12"/>
        </w:rPr>
      </w:pPr>
    </w:p>
    <w:p w14:paraId="630BD1EF" w14:textId="77777777"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sidRPr="005F5176">
        <w:rPr>
          <w:rFonts w:ascii="Times New Roman" w:hAnsi="Times New Roman" w:cs="Times New Roman"/>
          <w:sz w:val="12"/>
          <w:szCs w:val="12"/>
        </w:rPr>
        <w:t>ГЛАВА</w:t>
      </w:r>
    </w:p>
    <w:p w14:paraId="5781B08A" w14:textId="77777777"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sidRPr="005F5176">
        <w:rPr>
          <w:rFonts w:ascii="Times New Roman" w:hAnsi="Times New Roman" w:cs="Times New Roman"/>
          <w:sz w:val="12"/>
          <w:szCs w:val="12"/>
        </w:rPr>
        <w:t>СЕЛЬСКОГО ПОСЕЛЕНИЯ СУРГУТ</w:t>
      </w:r>
    </w:p>
    <w:p w14:paraId="255E7B7F" w14:textId="77777777"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sidRPr="005F5176">
        <w:rPr>
          <w:rFonts w:ascii="Times New Roman" w:hAnsi="Times New Roman" w:cs="Times New Roman"/>
          <w:sz w:val="12"/>
          <w:szCs w:val="12"/>
        </w:rPr>
        <w:t>МУНИЦИПАЛЬНОГО РАЙОНА СЕРГИЕВСКИЙ</w:t>
      </w:r>
    </w:p>
    <w:p w14:paraId="0A48053E" w14:textId="1A72421D"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E0FA54" w14:textId="2C5F020B"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CB356D2" w14:textId="3E40465A"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«04» марта 2022 года                                                                                                                                                                                         №3</w:t>
      </w:r>
    </w:p>
    <w:p w14:paraId="794D8097" w14:textId="46F5B6F2" w:rsidR="005F5176" w:rsidRPr="005F5176" w:rsidRDefault="005F5176" w:rsidP="005F5176">
      <w:pPr>
        <w:tabs>
          <w:tab w:val="left" w:pos="0"/>
        </w:tabs>
        <w:spacing w:after="0" w:line="240" w:lineRule="auto"/>
        <w:ind w:firstLine="284"/>
        <w:jc w:val="center"/>
        <w:rPr>
          <w:rFonts w:ascii="Times New Roman" w:hAnsi="Times New Roman" w:cs="Times New Roman"/>
          <w:sz w:val="12"/>
          <w:szCs w:val="12"/>
        </w:rPr>
      </w:pPr>
      <w:r w:rsidRPr="005F5176">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5F5176">
        <w:rPr>
          <w:rFonts w:ascii="Times New Roman" w:hAnsi="Times New Roman" w:cs="Times New Roman"/>
          <w:sz w:val="12"/>
          <w:szCs w:val="12"/>
        </w:rPr>
        <w:t>и проекту межевания территории объекта: «Строительство сетей освещения в поселке Сургут муниципального района Сергиевский» в границах сельского поселения Сургут муниципального района Сергиевский Самарской области</w:t>
      </w:r>
    </w:p>
    <w:p w14:paraId="37CF9C4C"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proofErr w:type="gramStart"/>
      <w:r w:rsidRPr="005F517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5F5176">
        <w:rPr>
          <w:rFonts w:ascii="Times New Roman" w:hAnsi="Times New Roman" w:cs="Times New Roman"/>
          <w:sz w:val="12"/>
          <w:szCs w:val="12"/>
        </w:rPr>
        <w:t xml:space="preserve">, </w:t>
      </w:r>
      <w:proofErr w:type="gramStart"/>
      <w:r w:rsidRPr="005F5176">
        <w:rPr>
          <w:rFonts w:ascii="Times New Roman" w:hAnsi="Times New Roman" w:cs="Times New Roman"/>
          <w:sz w:val="12"/>
          <w:szCs w:val="12"/>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01 апреля 2020 года № 7, Постановлением Администрации сельского поселения Сургут муниципального района Сергиевский Самарской области «Об утверждении Порядка подготовки документации по планировке территории, разрабатываемой на</w:t>
      </w:r>
      <w:proofErr w:type="gramEnd"/>
      <w:r w:rsidRPr="005F5176">
        <w:rPr>
          <w:rFonts w:ascii="Times New Roman" w:hAnsi="Times New Roman" w:cs="Times New Roman"/>
          <w:sz w:val="12"/>
          <w:szCs w:val="12"/>
        </w:rPr>
        <w:t xml:space="preserve"> </w:t>
      </w:r>
      <w:proofErr w:type="gramStart"/>
      <w:r w:rsidRPr="005F5176">
        <w:rPr>
          <w:rFonts w:ascii="Times New Roman" w:hAnsi="Times New Roman" w:cs="Times New Roman"/>
          <w:sz w:val="12"/>
          <w:szCs w:val="12"/>
        </w:rPr>
        <w:t>основании решения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 14 от 27.02.2020 года</w:t>
      </w:r>
      <w:proofErr w:type="gramEnd"/>
    </w:p>
    <w:p w14:paraId="04D1F8DD"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ПОСТАНОВЛЯЮ:</w:t>
      </w:r>
    </w:p>
    <w:p w14:paraId="1C2A96A1" w14:textId="1A71520A"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176">
        <w:rPr>
          <w:rFonts w:ascii="Times New Roman" w:hAnsi="Times New Roman" w:cs="Times New Roman"/>
          <w:sz w:val="12"/>
          <w:szCs w:val="12"/>
        </w:rPr>
        <w:t>Провести на территории сельского поселения Сургут муниципального района Сергиевский Самарской области публичные слушания по проекту планировки территории и проекту межевания территории объекта: «Строительство сетей освещения в поселке Сургут муниципального района Сергиевский» в границах сельского поселения Сургут муниципального района Сергиевский Самарской области</w:t>
      </w:r>
      <w:r>
        <w:rPr>
          <w:rFonts w:ascii="Times New Roman" w:hAnsi="Times New Roman" w:cs="Times New Roman"/>
          <w:sz w:val="12"/>
          <w:szCs w:val="12"/>
        </w:rPr>
        <w:t xml:space="preserve"> </w:t>
      </w:r>
      <w:r w:rsidRPr="005F5176">
        <w:rPr>
          <w:rFonts w:ascii="Times New Roman" w:hAnsi="Times New Roman" w:cs="Times New Roman"/>
          <w:sz w:val="12"/>
          <w:szCs w:val="12"/>
        </w:rPr>
        <w:t xml:space="preserve">(далее – Объект). </w:t>
      </w:r>
    </w:p>
    <w:p w14:paraId="28E14DFF" w14:textId="262F04BF"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2. Срок проведения публичных слушаний</w:t>
      </w:r>
      <w:r>
        <w:rPr>
          <w:rFonts w:ascii="Times New Roman" w:hAnsi="Times New Roman" w:cs="Times New Roman"/>
          <w:sz w:val="12"/>
          <w:szCs w:val="12"/>
        </w:rPr>
        <w:t xml:space="preserve"> </w:t>
      </w:r>
      <w:r w:rsidRPr="005F5176">
        <w:rPr>
          <w:rFonts w:ascii="Times New Roman" w:hAnsi="Times New Roman" w:cs="Times New Roman"/>
          <w:sz w:val="12"/>
          <w:szCs w:val="12"/>
        </w:rPr>
        <w:t>по проекту планировки территории и проекту межевания территории Объекта - с 04 марта 2022 года по 07 апреля 2022 года.</w:t>
      </w:r>
    </w:p>
    <w:p w14:paraId="6679E941"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lastRenderedPageBreak/>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DF6569A" w14:textId="54F8F264"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r>
        <w:rPr>
          <w:rFonts w:ascii="Times New Roman" w:hAnsi="Times New Roman" w:cs="Times New Roman"/>
          <w:sz w:val="12"/>
          <w:szCs w:val="12"/>
        </w:rPr>
        <w:t xml:space="preserve"> </w:t>
      </w:r>
      <w:r w:rsidRPr="005F5176">
        <w:rPr>
          <w:rFonts w:ascii="Times New Roman" w:hAnsi="Times New Roman" w:cs="Times New Roman"/>
          <w:sz w:val="12"/>
          <w:szCs w:val="12"/>
        </w:rPr>
        <w:t>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14:paraId="1E6532AE"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5. </w:t>
      </w:r>
      <w:proofErr w:type="gramStart"/>
      <w:r w:rsidRPr="005F5176">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w:t>
      </w:r>
      <w:proofErr w:type="gramEnd"/>
      <w:r w:rsidRPr="005F5176">
        <w:rPr>
          <w:rFonts w:ascii="Times New Roman" w:hAnsi="Times New Roman" w:cs="Times New Roman"/>
          <w:sz w:val="12"/>
          <w:szCs w:val="12"/>
        </w:rPr>
        <w:t xml:space="preserve"> 01.04.2020 года № 7.</w:t>
      </w:r>
    </w:p>
    <w:p w14:paraId="2B5603DF" w14:textId="0864FECC"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6. Место проведения публичных слушаний (место </w:t>
      </w:r>
      <w:proofErr w:type="gramStart"/>
      <w:r w:rsidRPr="005F5176">
        <w:rPr>
          <w:rFonts w:ascii="Times New Roman" w:hAnsi="Times New Roman" w:cs="Times New Roman"/>
          <w:sz w:val="12"/>
          <w:szCs w:val="12"/>
        </w:rPr>
        <w:t>проведения экспозиции проекта планировки территории</w:t>
      </w:r>
      <w:proofErr w:type="gramEnd"/>
      <w:r w:rsidRPr="005F5176">
        <w:rPr>
          <w:rFonts w:ascii="Times New Roman" w:hAnsi="Times New Roman" w:cs="Times New Roman"/>
          <w:sz w:val="12"/>
          <w:szCs w:val="12"/>
        </w:rPr>
        <w:t xml:space="preserve"> и проекта межевания территории Объекта) в сельском поселении Сургут муниципального района Сергиевский Самарской области: 446551, Самарская область, Сергиевский район, п.</w:t>
      </w:r>
      <w:r>
        <w:rPr>
          <w:rFonts w:ascii="Times New Roman" w:hAnsi="Times New Roman" w:cs="Times New Roman"/>
          <w:sz w:val="12"/>
          <w:szCs w:val="12"/>
        </w:rPr>
        <w:t xml:space="preserve"> </w:t>
      </w:r>
      <w:r w:rsidRPr="005F5176">
        <w:rPr>
          <w:rFonts w:ascii="Times New Roman" w:hAnsi="Times New Roman" w:cs="Times New Roman"/>
          <w:sz w:val="12"/>
          <w:szCs w:val="12"/>
        </w:rPr>
        <w:t>Сургут, ул.</w:t>
      </w:r>
      <w:r>
        <w:rPr>
          <w:rFonts w:ascii="Times New Roman" w:hAnsi="Times New Roman" w:cs="Times New Roman"/>
          <w:sz w:val="12"/>
          <w:szCs w:val="12"/>
        </w:rPr>
        <w:t xml:space="preserve"> </w:t>
      </w:r>
      <w:r w:rsidRPr="005F5176">
        <w:rPr>
          <w:rFonts w:ascii="Times New Roman" w:hAnsi="Times New Roman" w:cs="Times New Roman"/>
          <w:sz w:val="12"/>
          <w:szCs w:val="12"/>
        </w:rPr>
        <w:t xml:space="preserve">Первомайская, 12а.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5F5176">
        <w:rPr>
          <w:rFonts w:ascii="Times New Roman" w:hAnsi="Times New Roman" w:cs="Times New Roman"/>
          <w:sz w:val="12"/>
          <w:szCs w:val="12"/>
        </w:rPr>
        <w:t>ГрК</w:t>
      </w:r>
      <w:proofErr w:type="spellEnd"/>
      <w:r w:rsidRPr="005F5176">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в соответствии с пунктом 2 настоящего Постановления.</w:t>
      </w:r>
    </w:p>
    <w:p w14:paraId="1DDF4081" w14:textId="3731F94C"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состоится 10 марта 2022 года в 14:00 в сельском поселении Сургут муниципального района Сергиевский Самарской области по адресу:446551, Самарская область, Сергиевский район, п. Сургут, ул.</w:t>
      </w:r>
      <w:r>
        <w:rPr>
          <w:rFonts w:ascii="Times New Roman" w:hAnsi="Times New Roman" w:cs="Times New Roman"/>
          <w:sz w:val="12"/>
          <w:szCs w:val="12"/>
        </w:rPr>
        <w:t xml:space="preserve"> </w:t>
      </w:r>
      <w:r w:rsidRPr="005F5176">
        <w:rPr>
          <w:rFonts w:ascii="Times New Roman" w:hAnsi="Times New Roman" w:cs="Times New Roman"/>
          <w:sz w:val="12"/>
          <w:szCs w:val="12"/>
        </w:rPr>
        <w:t>Первомайская, 12а.</w:t>
      </w:r>
    </w:p>
    <w:p w14:paraId="18BA5B13"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8. </w:t>
      </w:r>
      <w:proofErr w:type="gramStart"/>
      <w:r w:rsidRPr="005F5176">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5F5176">
        <w:rPr>
          <w:rFonts w:ascii="Times New Roman" w:hAnsi="Times New Roman" w:cs="Times New Roman"/>
          <w:sz w:val="12"/>
          <w:szCs w:val="12"/>
        </w:rPr>
        <w:t xml:space="preserve"> межевания территории Объекта.</w:t>
      </w:r>
    </w:p>
    <w:p w14:paraId="4044A2F2" w14:textId="1335ADE1"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w:t>
      </w:r>
      <w:r>
        <w:rPr>
          <w:rFonts w:ascii="Times New Roman" w:hAnsi="Times New Roman" w:cs="Times New Roman"/>
          <w:sz w:val="12"/>
          <w:szCs w:val="12"/>
        </w:rPr>
        <w:t xml:space="preserve"> </w:t>
      </w:r>
      <w:r w:rsidRPr="005F5176">
        <w:rPr>
          <w:rFonts w:ascii="Times New Roman" w:hAnsi="Times New Roman" w:cs="Times New Roman"/>
          <w:sz w:val="12"/>
          <w:szCs w:val="12"/>
        </w:rPr>
        <w:t xml:space="preserve">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242BFCDA"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468FEFFE"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2) в письменной форме в адрес организатора публичных слушаний;</w:t>
      </w:r>
    </w:p>
    <w:p w14:paraId="1AF6B0FA"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04F02829"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F5176">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F5176">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14:paraId="0C416F5C"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31.03.2022 год</w:t>
      </w:r>
      <w:proofErr w:type="gramStart"/>
      <w:r w:rsidRPr="005F5176">
        <w:rPr>
          <w:rFonts w:ascii="Times New Roman" w:hAnsi="Times New Roman" w:cs="Times New Roman"/>
          <w:sz w:val="12"/>
          <w:szCs w:val="12"/>
        </w:rPr>
        <w:t>а–</w:t>
      </w:r>
      <w:proofErr w:type="gramEnd"/>
      <w:r w:rsidRPr="005F5176">
        <w:rPr>
          <w:rFonts w:ascii="Times New Roman" w:hAnsi="Times New Roman" w:cs="Times New Roman"/>
          <w:sz w:val="12"/>
          <w:szCs w:val="12"/>
        </w:rPr>
        <w:t xml:space="preserve"> за семь дней до окончания срока проведения публичных слушаний.</w:t>
      </w:r>
    </w:p>
    <w:p w14:paraId="4559D452" w14:textId="5D3099A8"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Pr>
          <w:rFonts w:ascii="Times New Roman" w:hAnsi="Times New Roman" w:cs="Times New Roman"/>
          <w:sz w:val="12"/>
          <w:szCs w:val="12"/>
        </w:rPr>
        <w:t xml:space="preserve">межевания территории Объекта </w:t>
      </w:r>
      <w:r w:rsidRPr="005F5176">
        <w:rPr>
          <w:rFonts w:ascii="Times New Roman" w:hAnsi="Times New Roman" w:cs="Times New Roman"/>
          <w:sz w:val="12"/>
          <w:szCs w:val="12"/>
        </w:rPr>
        <w:t>ведущего специалиста Администрации сельского поселения</w:t>
      </w:r>
      <w:proofErr w:type="gramEnd"/>
      <w:r w:rsidRPr="005F5176">
        <w:rPr>
          <w:rFonts w:ascii="Times New Roman" w:hAnsi="Times New Roman" w:cs="Times New Roman"/>
          <w:sz w:val="12"/>
          <w:szCs w:val="12"/>
        </w:rPr>
        <w:t xml:space="preserve"> Сургут муниципального района Сергиевский Самарской области </w:t>
      </w:r>
      <w:proofErr w:type="spellStart"/>
      <w:r w:rsidRPr="005F5176">
        <w:rPr>
          <w:rFonts w:ascii="Times New Roman" w:hAnsi="Times New Roman" w:cs="Times New Roman"/>
          <w:sz w:val="12"/>
          <w:szCs w:val="12"/>
        </w:rPr>
        <w:t>Бугайскую</w:t>
      </w:r>
      <w:proofErr w:type="spellEnd"/>
      <w:r w:rsidRPr="005F5176">
        <w:rPr>
          <w:rFonts w:ascii="Times New Roman" w:hAnsi="Times New Roman" w:cs="Times New Roman"/>
          <w:sz w:val="12"/>
          <w:szCs w:val="12"/>
        </w:rPr>
        <w:t xml:space="preserve"> Светлану Геннадьевну.</w:t>
      </w:r>
    </w:p>
    <w:p w14:paraId="22331499"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14:paraId="1CA9FE03"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14:paraId="4082770E"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proofErr w:type="gramStart"/>
      <w:r w:rsidRPr="005F5176">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14:paraId="681E363D" w14:textId="2C83BD11"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w:t>
      </w:r>
      <w:r>
        <w:rPr>
          <w:rFonts w:ascii="Times New Roman" w:hAnsi="Times New Roman" w:cs="Times New Roman"/>
          <w:sz w:val="12"/>
          <w:szCs w:val="12"/>
        </w:rPr>
        <w:t xml:space="preserve"> </w:t>
      </w:r>
      <w:r w:rsidRPr="005F5176">
        <w:rPr>
          <w:rFonts w:ascii="Times New Roman" w:hAnsi="Times New Roman" w:cs="Times New Roman"/>
          <w:sz w:val="12"/>
          <w:szCs w:val="12"/>
        </w:rPr>
        <w:t>в здании Администрации сельского поселения Сургут (в соответствии с режимом работы Администрации сельского поселения Сургут).</w:t>
      </w:r>
    </w:p>
    <w:p w14:paraId="6A13C069" w14:textId="7777777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«Проекты планировки  и межевания территории».</w:t>
      </w:r>
    </w:p>
    <w:p w14:paraId="114F8A26" w14:textId="2BC254D7" w:rsidR="005F5176" w:rsidRPr="005F5176" w:rsidRDefault="005F5176" w:rsidP="005F5176">
      <w:pPr>
        <w:tabs>
          <w:tab w:val="left" w:pos="0"/>
        </w:tabs>
        <w:spacing w:after="0" w:line="240" w:lineRule="auto"/>
        <w:ind w:firstLine="284"/>
        <w:jc w:val="both"/>
        <w:rPr>
          <w:rFonts w:ascii="Times New Roman" w:hAnsi="Times New Roman" w:cs="Times New Roman"/>
          <w:sz w:val="12"/>
          <w:szCs w:val="12"/>
        </w:rPr>
      </w:pPr>
      <w:r w:rsidRPr="005F5176">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33738808" w14:textId="77777777" w:rsidR="005F5176" w:rsidRPr="005F5176" w:rsidRDefault="005F5176" w:rsidP="005F5176">
      <w:pPr>
        <w:tabs>
          <w:tab w:val="left" w:pos="0"/>
        </w:tabs>
        <w:spacing w:after="0" w:line="240" w:lineRule="auto"/>
        <w:ind w:firstLine="284"/>
        <w:jc w:val="right"/>
        <w:rPr>
          <w:rFonts w:ascii="Times New Roman" w:hAnsi="Times New Roman" w:cs="Times New Roman"/>
          <w:sz w:val="12"/>
          <w:szCs w:val="12"/>
        </w:rPr>
      </w:pPr>
      <w:r w:rsidRPr="005F5176">
        <w:rPr>
          <w:rFonts w:ascii="Times New Roman" w:hAnsi="Times New Roman" w:cs="Times New Roman"/>
          <w:sz w:val="12"/>
          <w:szCs w:val="12"/>
        </w:rPr>
        <w:t>Глава сельского поселения Сургут</w:t>
      </w:r>
    </w:p>
    <w:p w14:paraId="72366588" w14:textId="77777777" w:rsidR="005F5176" w:rsidRPr="005F5176" w:rsidRDefault="005F5176" w:rsidP="005F5176">
      <w:pPr>
        <w:tabs>
          <w:tab w:val="left" w:pos="0"/>
        </w:tabs>
        <w:spacing w:after="0" w:line="240" w:lineRule="auto"/>
        <w:ind w:firstLine="284"/>
        <w:jc w:val="right"/>
        <w:rPr>
          <w:rFonts w:ascii="Times New Roman" w:hAnsi="Times New Roman" w:cs="Times New Roman"/>
          <w:sz w:val="12"/>
          <w:szCs w:val="12"/>
        </w:rPr>
      </w:pPr>
      <w:r w:rsidRPr="005F5176">
        <w:rPr>
          <w:rFonts w:ascii="Times New Roman" w:hAnsi="Times New Roman" w:cs="Times New Roman"/>
          <w:sz w:val="12"/>
          <w:szCs w:val="12"/>
        </w:rPr>
        <w:t>муниципального района Сергиевский</w:t>
      </w:r>
    </w:p>
    <w:p w14:paraId="2583F214" w14:textId="2C82367E" w:rsidR="005F5176" w:rsidRDefault="005F5176" w:rsidP="005F5176">
      <w:pPr>
        <w:tabs>
          <w:tab w:val="left" w:pos="0"/>
        </w:tabs>
        <w:spacing w:after="0" w:line="240" w:lineRule="auto"/>
        <w:ind w:firstLine="284"/>
        <w:jc w:val="right"/>
        <w:rPr>
          <w:rFonts w:ascii="Times New Roman" w:hAnsi="Times New Roman" w:cs="Times New Roman"/>
          <w:sz w:val="12"/>
          <w:szCs w:val="12"/>
        </w:rPr>
      </w:pPr>
      <w:r w:rsidRPr="005F517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E6F57D0" w14:textId="51EAAC2D" w:rsidR="005F5176" w:rsidRPr="0005749F" w:rsidRDefault="005F5176" w:rsidP="005F5176">
      <w:pPr>
        <w:tabs>
          <w:tab w:val="left" w:pos="0"/>
        </w:tabs>
        <w:spacing w:after="0" w:line="240" w:lineRule="auto"/>
        <w:ind w:firstLine="284"/>
        <w:jc w:val="right"/>
        <w:rPr>
          <w:rFonts w:ascii="Times New Roman" w:hAnsi="Times New Roman" w:cs="Times New Roman"/>
          <w:sz w:val="12"/>
          <w:szCs w:val="12"/>
        </w:rPr>
      </w:pPr>
      <w:r w:rsidRPr="005F5176">
        <w:rPr>
          <w:rFonts w:ascii="Times New Roman" w:hAnsi="Times New Roman" w:cs="Times New Roman"/>
          <w:sz w:val="12"/>
          <w:szCs w:val="12"/>
        </w:rPr>
        <w:tab/>
      </w:r>
      <w:proofErr w:type="spellStart"/>
      <w:r w:rsidRPr="005F5176">
        <w:rPr>
          <w:rFonts w:ascii="Times New Roman" w:hAnsi="Times New Roman" w:cs="Times New Roman"/>
          <w:sz w:val="12"/>
          <w:szCs w:val="12"/>
        </w:rPr>
        <w:t>С.А.Содомов</w:t>
      </w:r>
      <w:proofErr w:type="spellEnd"/>
    </w:p>
    <w:p w14:paraId="1A65416B" w14:textId="77777777" w:rsidR="0005749F" w:rsidRPr="0005749F" w:rsidRDefault="0005749F" w:rsidP="0005749F">
      <w:pPr>
        <w:tabs>
          <w:tab w:val="left" w:pos="0"/>
        </w:tabs>
        <w:spacing w:after="0" w:line="240" w:lineRule="auto"/>
        <w:ind w:firstLine="284"/>
        <w:jc w:val="both"/>
        <w:rPr>
          <w:rFonts w:ascii="Times New Roman" w:hAnsi="Times New Roman" w:cs="Times New Roman"/>
          <w:sz w:val="12"/>
          <w:szCs w:val="12"/>
        </w:rPr>
      </w:pPr>
    </w:p>
    <w:p w14:paraId="0E2E46D3" w14:textId="77777777" w:rsidR="0005749F" w:rsidRDefault="0005749F" w:rsidP="0005749F">
      <w:pPr>
        <w:tabs>
          <w:tab w:val="left" w:pos="0"/>
        </w:tabs>
        <w:spacing w:after="0" w:line="240" w:lineRule="auto"/>
        <w:ind w:firstLine="284"/>
        <w:jc w:val="both"/>
        <w:rPr>
          <w:rFonts w:ascii="Times New Roman" w:hAnsi="Times New Roman" w:cs="Times New Roman"/>
          <w:sz w:val="12"/>
          <w:szCs w:val="12"/>
        </w:rPr>
      </w:pPr>
    </w:p>
    <w:p w14:paraId="593D737A" w14:textId="77777777" w:rsidR="005F5176" w:rsidRPr="00101CB9" w:rsidRDefault="005F5176" w:rsidP="0005749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5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5749F" w:rsidRPr="002F33EC" w14:paraId="178A8237" w14:textId="77777777" w:rsidTr="0005749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0826AC"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lastRenderedPageBreak/>
              <w:t>Соучредители:</w:t>
            </w:r>
          </w:p>
          <w:p w14:paraId="6FC06388"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2B74A73"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AFE2F1"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52A1DDC3"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6C5741B"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0409BA"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35F5D6D9"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04.03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3340181A"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3CE979E8"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63F698AA"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064B945E"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1C878F20" w14:textId="77777777" w:rsidR="0005749F" w:rsidRPr="002F33EC" w:rsidRDefault="0005749F" w:rsidP="000574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69920118" w14:textId="77777777" w:rsidR="00101CB9" w:rsidRPr="00101CB9" w:rsidRDefault="00101CB9" w:rsidP="00101CB9">
      <w:pPr>
        <w:tabs>
          <w:tab w:val="left" w:pos="0"/>
        </w:tabs>
        <w:spacing w:after="0" w:line="240" w:lineRule="auto"/>
        <w:ind w:firstLine="284"/>
        <w:jc w:val="both"/>
        <w:rPr>
          <w:rFonts w:ascii="Times New Roman" w:hAnsi="Times New Roman" w:cs="Times New Roman"/>
          <w:sz w:val="12"/>
          <w:szCs w:val="12"/>
        </w:rPr>
      </w:pPr>
    </w:p>
    <w:p w14:paraId="4B0DAE70" w14:textId="77777777" w:rsidR="00101CB9" w:rsidRDefault="00101CB9" w:rsidP="00101CB9">
      <w:pPr>
        <w:tabs>
          <w:tab w:val="left" w:pos="0"/>
        </w:tabs>
        <w:spacing w:after="0" w:line="240" w:lineRule="auto"/>
        <w:ind w:firstLine="284"/>
        <w:jc w:val="both"/>
        <w:rPr>
          <w:rFonts w:ascii="Times New Roman" w:hAnsi="Times New Roman" w:cs="Times New Roman"/>
          <w:sz w:val="12"/>
          <w:szCs w:val="12"/>
        </w:rPr>
      </w:pPr>
    </w:p>
    <w:p w14:paraId="43F3BDF6"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p>
    <w:p w14:paraId="05D714E4" w14:textId="77777777" w:rsidR="003E56C5" w:rsidRDefault="003E56C5" w:rsidP="003E56C5">
      <w:pPr>
        <w:tabs>
          <w:tab w:val="left" w:pos="0"/>
        </w:tabs>
        <w:spacing w:after="0" w:line="240" w:lineRule="auto"/>
        <w:ind w:firstLine="284"/>
        <w:jc w:val="right"/>
        <w:rPr>
          <w:rFonts w:ascii="Times New Roman" w:hAnsi="Times New Roman" w:cs="Times New Roman"/>
          <w:sz w:val="12"/>
          <w:szCs w:val="12"/>
        </w:rPr>
      </w:pPr>
    </w:p>
    <w:p w14:paraId="420F7CAB" w14:textId="60A99CB4" w:rsidR="00DE5143" w:rsidRPr="00812B23" w:rsidRDefault="00650940" w:rsidP="00DD4961">
      <w:pPr>
        <w:tabs>
          <w:tab w:val="left" w:pos="0"/>
        </w:tabs>
        <w:spacing w:after="0" w:line="240" w:lineRule="auto"/>
        <w:ind w:firstLine="284"/>
        <w:jc w:val="right"/>
        <w:rPr>
          <w:rFonts w:ascii="Times New Roman" w:hAnsi="Times New Roman" w:cs="Times New Roman"/>
          <w:sz w:val="12"/>
          <w:szCs w:val="12"/>
        </w:rPr>
      </w:pPr>
      <w:r w:rsidRPr="00650940">
        <w:rPr>
          <w:rFonts w:ascii="Times New Roman" w:hAnsi="Times New Roman" w:cs="Times New Roman"/>
          <w:sz w:val="12"/>
          <w:szCs w:val="12"/>
        </w:rPr>
        <w:t xml:space="preserve">                                                     </w:t>
      </w:r>
    </w:p>
    <w:sectPr w:rsidR="00DE5143" w:rsidRPr="00812B23" w:rsidSect="0026343F">
      <w:headerReference w:type="default" r:id="rId16"/>
      <w:headerReference w:type="first" r:id="rId1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F120C" w14:textId="77777777" w:rsidR="00170D94" w:rsidRDefault="00170D94" w:rsidP="000F23DD">
      <w:pPr>
        <w:spacing w:after="0" w:line="240" w:lineRule="auto"/>
      </w:pPr>
      <w:r>
        <w:separator/>
      </w:r>
    </w:p>
  </w:endnote>
  <w:endnote w:type="continuationSeparator" w:id="0">
    <w:p w14:paraId="1B9F5F7A" w14:textId="77777777" w:rsidR="00170D94" w:rsidRDefault="00170D9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961E" w14:textId="77777777" w:rsidR="00170D94" w:rsidRDefault="00170D94" w:rsidP="000F23DD">
      <w:pPr>
        <w:spacing w:after="0" w:line="240" w:lineRule="auto"/>
      </w:pPr>
      <w:r>
        <w:separator/>
      </w:r>
    </w:p>
  </w:footnote>
  <w:footnote w:type="continuationSeparator" w:id="0">
    <w:p w14:paraId="0A44E468" w14:textId="77777777" w:rsidR="00170D94" w:rsidRDefault="00170D9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94E14" w:rsidRDefault="00170D94"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194E14">
          <w:fldChar w:fldCharType="begin"/>
        </w:r>
        <w:r w:rsidR="00194E14">
          <w:instrText>PAGE   \* MERGEFORMAT</w:instrText>
        </w:r>
        <w:r w:rsidR="00194E14">
          <w:fldChar w:fldCharType="separate"/>
        </w:r>
        <w:r w:rsidR="005F5176">
          <w:rPr>
            <w:noProof/>
          </w:rPr>
          <w:t>3</w:t>
        </w:r>
        <w:r w:rsidR="00194E14">
          <w:rPr>
            <w:noProof/>
          </w:rPr>
          <w:fldChar w:fldCharType="end"/>
        </w:r>
      </w:sdtContent>
    </w:sdt>
  </w:p>
  <w:p w14:paraId="3FA71CBA" w14:textId="77777777" w:rsidR="00194E14" w:rsidRPr="00BC242D" w:rsidRDefault="00194E14"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4FBA3A72" w:rsidR="00194E14" w:rsidRPr="001F0959" w:rsidRDefault="00194E14" w:rsidP="001F0959">
    <w:pPr>
      <w:pStyle w:val="af3"/>
      <w:rPr>
        <w:rFonts w:ascii="Times New Roman" w:hAnsi="Times New Roman" w:cs="Times New Roman"/>
        <w:sz w:val="18"/>
        <w:szCs w:val="16"/>
      </w:rPr>
    </w:pPr>
    <w:r>
      <w:rPr>
        <w:rFonts w:ascii="Times New Roman" w:hAnsi="Times New Roman" w:cs="Times New Roman"/>
        <w:sz w:val="18"/>
        <w:szCs w:val="16"/>
      </w:rPr>
      <w:t xml:space="preserve">Пятница, 04 марта 2022 года, №22(678)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94E14" w:rsidRDefault="00194E1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0DD"/>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49F"/>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B9"/>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36A"/>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0D94"/>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14"/>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76"/>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D7"/>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642"/>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4E5"/>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01"/>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8AAD97D9A0607087497D5FC0DC40E7E1DFB0A2F69091AEB37C4B65F0C33FC8C7B7C6B6875BAD12E40C76C892CEE0AAD5C24EDD43228125cDv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28AAD97D9A0607087497D5FC0DC40E7E6D6B4A3FC9791AEB37C4B65F0C33FC8C7B7C6B4855BAF41B0437794D699F3AAD4C24CDE5Fc2v2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8AAD97D9A0607087497D5FC0DC40E7E6D6B0A4FA9091AEB37C4B65F0C33FC8C7B7C6B5835EAF41B0437794D699F3AAD4C24CDE5Fc2v2G" TargetMode="External"/><Relationship Id="rId5" Type="http://schemas.openxmlformats.org/officeDocument/2006/relationships/settings" Target="settings.xml"/><Relationship Id="rId15" Type="http://schemas.openxmlformats.org/officeDocument/2006/relationships/hyperlink" Target="consultantplus://offline/ref=568DB0F24098F628AACEFC52F955D4B023C086F229324D2728CBD8BBDFF45A5D6A676A8DDBCBE568P5pFL" TargetMode="External"/><Relationship Id="rId10" Type="http://schemas.openxmlformats.org/officeDocument/2006/relationships/hyperlink" Target="consultantplus://offline/ref=EC43567FF5A82892C2E1F9DA3E1DDE6A3FB0115554C516EA4B1A0D3E5928E304D1BB6EFCA549C68F4300EF43EF3F3301C9D383D8C26EA796q2Y7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993AB5817A3D38466FB9B844A80C428606B48F4322AFB629B6B55E330A1FC4865B4AEBBC1793CD9186902D6CF5E3C5B0ADC1164F5061BF27CZ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2BFB-5095-40A9-A35E-34E99BC2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14</Pages>
  <Words>11625</Words>
  <Characters>66267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52</cp:revision>
  <cp:lastPrinted>2021-04-05T12:22:00Z</cp:lastPrinted>
  <dcterms:created xsi:type="dcterms:W3CDTF">2022-02-09T06:24:00Z</dcterms:created>
  <dcterms:modified xsi:type="dcterms:W3CDTF">2022-03-14T05:09:00Z</dcterms:modified>
</cp:coreProperties>
</file>